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31E" w:rsidRPr="00FC246E" w:rsidRDefault="00EE431E" w:rsidP="00DB1272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6E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 Ростовской области</w:t>
      </w:r>
    </w:p>
    <w:p w:rsidR="00EE431E" w:rsidRPr="00FC246E" w:rsidRDefault="00EE431E" w:rsidP="00DB1272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6E">
        <w:rPr>
          <w:rFonts w:ascii="Times New Roman" w:hAnsi="Times New Roman" w:cs="Times New Roman"/>
          <w:b/>
          <w:sz w:val="24"/>
          <w:szCs w:val="24"/>
        </w:rPr>
        <w:t>«Донской педагогический колледж»</w:t>
      </w:r>
    </w:p>
    <w:p w:rsidR="00EE431E" w:rsidRPr="00FC246E" w:rsidRDefault="00EE431E" w:rsidP="00DB1272">
      <w:pPr>
        <w:spacing w:after="0"/>
        <w:ind w:left="-567" w:right="-2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431E" w:rsidRPr="00FC246E" w:rsidRDefault="00EE431E" w:rsidP="00DB1272">
      <w:pPr>
        <w:spacing w:after="0"/>
        <w:ind w:left="-567" w:right="-2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6E60" w:rsidRPr="00FC246E" w:rsidRDefault="00726E60" w:rsidP="00DB1272">
      <w:pPr>
        <w:spacing w:after="0"/>
        <w:ind w:left="-567" w:right="-2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431E" w:rsidRPr="00FC246E" w:rsidRDefault="00EE431E" w:rsidP="00DB1272">
      <w:pPr>
        <w:spacing w:after="0"/>
        <w:ind w:left="-567" w:right="-2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6E60" w:rsidRPr="00FC246E" w:rsidRDefault="00726E60" w:rsidP="00DB1272">
      <w:pPr>
        <w:spacing w:after="0"/>
        <w:ind w:left="5664" w:firstLine="708"/>
        <w:jc w:val="center"/>
        <w:rPr>
          <w:rFonts w:ascii="Times New Roman" w:hAnsi="Times New Roman"/>
          <w:sz w:val="24"/>
          <w:szCs w:val="24"/>
        </w:rPr>
      </w:pPr>
      <w:r w:rsidRPr="00FC246E">
        <w:rPr>
          <w:rFonts w:ascii="Times New Roman" w:hAnsi="Times New Roman"/>
          <w:sz w:val="24"/>
          <w:szCs w:val="24"/>
        </w:rPr>
        <w:t xml:space="preserve">УТВЕРЖДАЮ: </w:t>
      </w:r>
    </w:p>
    <w:p w:rsidR="00726E60" w:rsidRPr="00FC246E" w:rsidRDefault="00726E60" w:rsidP="00DB127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C246E">
        <w:rPr>
          <w:rFonts w:ascii="Times New Roman" w:hAnsi="Times New Roman"/>
          <w:sz w:val="24"/>
          <w:szCs w:val="24"/>
        </w:rPr>
        <w:t>Заместитель директора по УМР</w:t>
      </w:r>
    </w:p>
    <w:p w:rsidR="00726E60" w:rsidRPr="00FC246E" w:rsidRDefault="00726E60" w:rsidP="00DB127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C246E">
        <w:rPr>
          <w:rFonts w:ascii="Times New Roman" w:hAnsi="Times New Roman"/>
          <w:sz w:val="24"/>
          <w:szCs w:val="24"/>
        </w:rPr>
        <w:t>_____________  Н.Б.Джумайло</w:t>
      </w:r>
    </w:p>
    <w:p w:rsidR="00726E60" w:rsidRPr="00FC246E" w:rsidRDefault="00726E60" w:rsidP="00DB1272">
      <w:pPr>
        <w:tabs>
          <w:tab w:val="left" w:pos="5812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C246E">
        <w:rPr>
          <w:rFonts w:ascii="Times New Roman" w:hAnsi="Times New Roman"/>
          <w:sz w:val="24"/>
          <w:szCs w:val="24"/>
        </w:rPr>
        <w:t>«</w:t>
      </w:r>
      <w:r w:rsidRPr="00FC246E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Pr="00FC246E">
        <w:rPr>
          <w:rFonts w:ascii="Times New Roman" w:hAnsi="Times New Roman"/>
          <w:sz w:val="24"/>
          <w:szCs w:val="24"/>
        </w:rPr>
        <w:t xml:space="preserve">» </w:t>
      </w:r>
      <w:r w:rsidRPr="00FC246E">
        <w:rPr>
          <w:rFonts w:ascii="Times New Roman" w:hAnsi="Times New Roman"/>
          <w:sz w:val="24"/>
          <w:szCs w:val="24"/>
          <w:u w:val="single"/>
        </w:rPr>
        <w:t xml:space="preserve">                           </w:t>
      </w:r>
      <w:r w:rsidRPr="00FC246E">
        <w:rPr>
          <w:rFonts w:ascii="Times New Roman" w:hAnsi="Times New Roman"/>
          <w:sz w:val="24"/>
          <w:szCs w:val="24"/>
        </w:rPr>
        <w:t xml:space="preserve"> 2018 г.</w:t>
      </w:r>
    </w:p>
    <w:p w:rsidR="00726E60" w:rsidRPr="00FC246E" w:rsidRDefault="00726E60" w:rsidP="00DB127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E431E" w:rsidRPr="00FC246E" w:rsidRDefault="00EE431E" w:rsidP="00DB12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C03B7" w:rsidRPr="00FC246E" w:rsidRDefault="001C03B7" w:rsidP="00DB127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C03B7" w:rsidRPr="00FC246E" w:rsidRDefault="001C03B7" w:rsidP="00DB127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C03B7" w:rsidRPr="00FC246E" w:rsidRDefault="001C03B7" w:rsidP="00DB127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C03B7" w:rsidRPr="00FC246E" w:rsidRDefault="00726E60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учебной дисциплины</w:t>
      </w:r>
    </w:p>
    <w:p w:rsidR="001C03B7" w:rsidRPr="00FC246E" w:rsidRDefault="00726E60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ОП.04 Анатомия  </w:t>
      </w:r>
    </w:p>
    <w:p w:rsidR="00726E60" w:rsidRPr="00FC246E" w:rsidRDefault="00726E60" w:rsidP="00DB1272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26E60" w:rsidRPr="00FC246E" w:rsidRDefault="00726E60" w:rsidP="00DB12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Программы подготовки специалиста среднего звена (ППССЗ)</w:t>
      </w:r>
    </w:p>
    <w:p w:rsidR="00726E60" w:rsidRPr="00FC246E" w:rsidRDefault="00726E60" w:rsidP="00DB12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по   специальности</w:t>
      </w:r>
    </w:p>
    <w:p w:rsidR="00726E60" w:rsidRPr="00FC246E" w:rsidRDefault="00726E60" w:rsidP="00DB12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49.02.02 Адаптивная физическая культура</w:t>
      </w:r>
    </w:p>
    <w:p w:rsidR="00726E60" w:rsidRPr="00FC246E" w:rsidRDefault="00726E60" w:rsidP="00DB1272">
      <w:pPr>
        <w:spacing w:after="0"/>
        <w:jc w:val="center"/>
        <w:rPr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br/>
      </w:r>
    </w:p>
    <w:p w:rsidR="001C03B7" w:rsidRPr="00FC246E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1C03B7" w:rsidRPr="00FC246E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1C03B7" w:rsidRPr="00FC246E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1C03B7" w:rsidRPr="00FC246E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1C03B7" w:rsidRPr="00FC246E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1C03B7" w:rsidRPr="00FC246E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726E60" w:rsidRPr="00FC246E" w:rsidRDefault="00726E60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726E60" w:rsidRPr="00FC246E" w:rsidRDefault="00726E60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A47EE4" w:rsidRPr="00FC246E" w:rsidRDefault="00A47EE4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1C03B7" w:rsidRPr="00FC246E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1C03B7" w:rsidRPr="00FC246E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1C03B7" w:rsidRPr="00FC246E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1C03B7" w:rsidRPr="00FC246E" w:rsidRDefault="003378AF" w:rsidP="00DB127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2018</w:t>
      </w:r>
      <w:r w:rsidR="00A47EE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EC28D4" w:rsidRPr="00FC246E" w:rsidRDefault="001C03B7" w:rsidP="00DB1272">
      <w:pPr>
        <w:tabs>
          <w:tab w:val="left" w:pos="4020"/>
        </w:tabs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br w:type="page"/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Рабочая программа учебной дисциплины</w:t>
      </w:r>
      <w:r w:rsidR="00EC28D4" w:rsidRPr="00FC246E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t xml:space="preserve"> </w:t>
      </w:r>
      <w:r w:rsidR="00ED1AD9" w:rsidRPr="00FC246E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t>ОП.0</w:t>
      </w:r>
      <w:r w:rsidR="00B84B87" w:rsidRPr="00FC246E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t>4</w:t>
      </w:r>
      <w:r w:rsidR="00ED1AD9" w:rsidRPr="00FC246E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t xml:space="preserve"> </w:t>
      </w:r>
      <w:r w:rsidR="00EC28D4" w:rsidRPr="00FC246E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t>«</w:t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Анатомия» разработана на основе  Федерального государственного образовательного стандарта 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специальности 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среднего профессионального образования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утвержденного приказом № </w:t>
      </w:r>
      <w:r w:rsidR="00B84B87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994</w:t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</w:t>
      </w:r>
      <w:r w:rsidR="00B84B87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13 августа</w:t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2014г «Об утверждении ФГОС СПО по специ</w:t>
      </w:r>
      <w:r w:rsidR="00B84B87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альности 49.02.02 «Адаптивная ф</w:t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изическая культура».</w:t>
      </w:r>
    </w:p>
    <w:p w:rsidR="00EC28D4" w:rsidRPr="00FC246E" w:rsidRDefault="00EC28D4" w:rsidP="00DB127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28D4" w:rsidRPr="00FC246E" w:rsidRDefault="00EC28D4" w:rsidP="00DB1272">
      <w:pPr>
        <w:tabs>
          <w:tab w:val="left" w:pos="66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Организация-разработчик</w:t>
      </w: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: ГБПОУ РО «Донской педагогический колледж»</w:t>
      </w: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EC28D4" w:rsidRPr="00FC246E" w:rsidRDefault="00EC28D4" w:rsidP="00DB127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Разработчик</w:t>
      </w: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Кундупьян О.Л., 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преподаватель медико-биологических дисциплин, </w:t>
      </w:r>
      <w:r w:rsidR="00162E1D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к.б.н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EC28D4" w:rsidRPr="00FC246E" w:rsidRDefault="00EC28D4" w:rsidP="00DB127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28D4" w:rsidRPr="00FC246E" w:rsidRDefault="00EC28D4" w:rsidP="00DB127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28D4" w:rsidRPr="00FC246E" w:rsidRDefault="00D07B60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Одобрено ПЦК психолого-педагогических дисциплин и методик дошкольного образования </w:t>
      </w:r>
    </w:p>
    <w:p w:rsidR="00EC28D4" w:rsidRPr="00FC246E" w:rsidRDefault="00EC28D4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1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05</w:t>
      </w:r>
      <w:r w:rsidR="00A77850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июня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2018</w:t>
      </w: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 </w:t>
      </w:r>
    </w:p>
    <w:p w:rsidR="00EC28D4" w:rsidRPr="00FC246E" w:rsidRDefault="00EC28D4" w:rsidP="00DB12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28D4" w:rsidRPr="00FC246E" w:rsidRDefault="005F738B" w:rsidP="00DB12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Председатель ПЦК                                        Куницына Е.В.</w:t>
      </w:r>
    </w:p>
    <w:p w:rsidR="005F738B" w:rsidRPr="00FC246E" w:rsidRDefault="005F738B" w:rsidP="00DB12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F738B" w:rsidRPr="00FC246E" w:rsidRDefault="005F738B" w:rsidP="00DB12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28D4" w:rsidRPr="00FC246E" w:rsidRDefault="00D07B60" w:rsidP="00F97F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F97F7B" w:rsidRPr="00FC246E">
        <w:rPr>
          <w:rFonts w:ascii="Times New Roman" w:hAnsi="Times New Roman" w:cs="Times New Roman"/>
          <w:sz w:val="24"/>
          <w:szCs w:val="24"/>
        </w:rPr>
        <w:t xml:space="preserve">Утверждено на заседании объединенной методической комиссии ГБПОУ  РО «ДПК» </w:t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Протокол № </w:t>
      </w:r>
      <w:r w:rsidR="00A77850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</w:t>
      </w:r>
      <w:r w:rsidR="005F738B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A77850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июня  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2018</w:t>
      </w:r>
      <w:r w:rsidR="00EC28D4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883526" w:rsidRPr="00FC246E" w:rsidRDefault="00EC28D4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br w:type="page"/>
      </w:r>
      <w:r w:rsidR="00883526" w:rsidRPr="00FC246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A47EE4" w:rsidRPr="00FC246E" w:rsidRDefault="00A47EE4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883526" w:rsidRPr="00FC246E" w:rsidTr="006C04D1">
        <w:tc>
          <w:tcPr>
            <w:tcW w:w="7668" w:type="dxa"/>
          </w:tcPr>
          <w:p w:rsidR="00883526" w:rsidRPr="00FC246E" w:rsidRDefault="00883526" w:rsidP="00DB1272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883526" w:rsidRPr="00FC246E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26" w:rsidRPr="00FC246E" w:rsidTr="006C04D1">
        <w:trPr>
          <w:trHeight w:val="946"/>
        </w:trPr>
        <w:tc>
          <w:tcPr>
            <w:tcW w:w="7668" w:type="dxa"/>
          </w:tcPr>
          <w:p w:rsidR="00883526" w:rsidRPr="00FC246E" w:rsidRDefault="00D92802" w:rsidP="00DB1272">
            <w:pPr>
              <w:pStyle w:val="1"/>
              <w:rPr>
                <w:sz w:val="24"/>
                <w:szCs w:val="24"/>
              </w:rPr>
            </w:pPr>
            <w:r w:rsidRPr="00FC246E">
              <w:rPr>
                <w:sz w:val="24"/>
                <w:szCs w:val="24"/>
              </w:rPr>
              <w:t>1.</w:t>
            </w:r>
            <w:r w:rsidR="00883526" w:rsidRPr="00FC246E">
              <w:rPr>
                <w:sz w:val="24"/>
                <w:szCs w:val="24"/>
              </w:rPr>
              <w:t>ПАСПОРТ  рабочей ПРОГРАММЫ УЧЕБНОЙ ДИСЦИПЛИНЫ</w:t>
            </w:r>
          </w:p>
        </w:tc>
        <w:tc>
          <w:tcPr>
            <w:tcW w:w="1903" w:type="dxa"/>
          </w:tcPr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26" w:rsidRPr="00FC246E" w:rsidTr="006C04D1">
        <w:tc>
          <w:tcPr>
            <w:tcW w:w="7668" w:type="dxa"/>
          </w:tcPr>
          <w:p w:rsidR="00883526" w:rsidRPr="00FC246E" w:rsidRDefault="00D92802" w:rsidP="00DB1272">
            <w:pPr>
              <w:pStyle w:val="1"/>
              <w:rPr>
                <w:sz w:val="24"/>
                <w:szCs w:val="24"/>
              </w:rPr>
            </w:pPr>
            <w:r w:rsidRPr="00FC246E">
              <w:rPr>
                <w:sz w:val="24"/>
                <w:szCs w:val="24"/>
              </w:rPr>
              <w:t>2.</w:t>
            </w:r>
            <w:r w:rsidR="00883526" w:rsidRPr="00FC246E">
              <w:rPr>
                <w:sz w:val="24"/>
                <w:szCs w:val="24"/>
              </w:rPr>
              <w:t xml:space="preserve">СТРУКТУРА и </w:t>
            </w:r>
            <w:r w:rsidR="003340E7" w:rsidRPr="00FC246E">
              <w:rPr>
                <w:sz w:val="24"/>
                <w:szCs w:val="24"/>
              </w:rPr>
              <w:t xml:space="preserve"> </w:t>
            </w:r>
            <w:r w:rsidR="00883526" w:rsidRPr="00FC246E">
              <w:rPr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1903" w:type="dxa"/>
          </w:tcPr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26" w:rsidRPr="00FC246E" w:rsidTr="006C04D1">
        <w:trPr>
          <w:trHeight w:val="670"/>
        </w:trPr>
        <w:tc>
          <w:tcPr>
            <w:tcW w:w="7668" w:type="dxa"/>
          </w:tcPr>
          <w:p w:rsidR="00883526" w:rsidRPr="00FC246E" w:rsidRDefault="00D92802" w:rsidP="00DB1272">
            <w:pPr>
              <w:pStyle w:val="1"/>
              <w:rPr>
                <w:sz w:val="24"/>
                <w:szCs w:val="24"/>
              </w:rPr>
            </w:pPr>
            <w:r w:rsidRPr="00FC246E">
              <w:rPr>
                <w:sz w:val="24"/>
                <w:szCs w:val="24"/>
              </w:rPr>
              <w:t>3.</w:t>
            </w:r>
            <w:r w:rsidR="00883526" w:rsidRPr="00FC246E">
              <w:rPr>
                <w:sz w:val="24"/>
                <w:szCs w:val="24"/>
              </w:rPr>
              <w:t>Условия реализации  программы учебной дисциплины</w:t>
            </w:r>
          </w:p>
        </w:tc>
        <w:tc>
          <w:tcPr>
            <w:tcW w:w="1903" w:type="dxa"/>
          </w:tcPr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26" w:rsidRPr="00FC246E" w:rsidTr="006C04D1">
        <w:tc>
          <w:tcPr>
            <w:tcW w:w="7668" w:type="dxa"/>
          </w:tcPr>
          <w:p w:rsidR="00883526" w:rsidRPr="00FC246E" w:rsidRDefault="00D92802" w:rsidP="00DB1272">
            <w:pPr>
              <w:pStyle w:val="1"/>
              <w:rPr>
                <w:sz w:val="24"/>
                <w:szCs w:val="24"/>
              </w:rPr>
            </w:pPr>
            <w:r w:rsidRPr="00FC246E">
              <w:rPr>
                <w:sz w:val="24"/>
                <w:szCs w:val="24"/>
              </w:rPr>
              <w:t>4.</w:t>
            </w:r>
            <w:r w:rsidR="00883526" w:rsidRPr="00FC246E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3526" w:rsidRPr="00FC246E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83526" w:rsidRPr="00FC246E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883526" w:rsidRPr="00FC246E" w:rsidRDefault="00883526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br w:type="page"/>
      </w:r>
      <w:r w:rsidRPr="00FC246E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1. паспорт  рабочей ПРОГРАММЫ УЧЕБНОЙ ДИСЦИПЛИНЫ</w:t>
      </w:r>
    </w:p>
    <w:p w:rsidR="00EC28D4" w:rsidRPr="00FC246E" w:rsidRDefault="00ED1AD9" w:rsidP="00DB1272">
      <w:pPr>
        <w:tabs>
          <w:tab w:val="center" w:pos="5037"/>
          <w:tab w:val="left" w:pos="7560"/>
        </w:tabs>
        <w:spacing w:after="0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ОП.0</w:t>
      </w:r>
      <w:r w:rsidR="00CF32B3"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EC28D4"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«АНАТОМИЯ»</w:t>
      </w:r>
    </w:p>
    <w:p w:rsidR="00EC28D4" w:rsidRPr="00FC246E" w:rsidRDefault="00EC28D4" w:rsidP="00DB1272">
      <w:pPr>
        <w:tabs>
          <w:tab w:val="center" w:pos="5037"/>
          <w:tab w:val="left" w:pos="7560"/>
        </w:tabs>
        <w:spacing w:after="0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C28D4" w:rsidRPr="00FC246E" w:rsidRDefault="00EC28D4" w:rsidP="00DB1272">
      <w:pPr>
        <w:numPr>
          <w:ilvl w:val="1"/>
          <w:numId w:val="10"/>
        </w:numPr>
        <w:tabs>
          <w:tab w:val="center" w:pos="993"/>
          <w:tab w:val="left" w:pos="7560"/>
        </w:tabs>
        <w:spacing w:after="0"/>
        <w:ind w:left="567" w:hanging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Область применения программы</w:t>
      </w:r>
    </w:p>
    <w:p w:rsidR="00EC28D4" w:rsidRPr="00FC246E" w:rsidRDefault="00EC28D4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 учебной дисциплины «Анатомия» является частью программы</w:t>
      </w:r>
      <w:r w:rsidR="00A77850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подготовки специалиста среднего звена 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соответствии с ФГОС по специальности </w:t>
      </w:r>
      <w:r w:rsidR="003378AF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84B87"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49.02.02 Адаптивная ф</w:t>
      </w: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изическая культура. </w:t>
      </w:r>
    </w:p>
    <w:p w:rsidR="00EC28D4" w:rsidRPr="00FC246E" w:rsidRDefault="00EC28D4" w:rsidP="00DB1272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28D4" w:rsidRPr="00FC246E" w:rsidRDefault="00EC28D4" w:rsidP="00DB1272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Место дисциплины в структуре ППССЗ:   </w:t>
      </w: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П. 00  Профессиональный   цикл </w:t>
      </w:r>
    </w:p>
    <w:p w:rsidR="00EC28D4" w:rsidRPr="00FC246E" w:rsidRDefault="00EC28D4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ОП.03 Общепрофессиональные дисциплины</w:t>
      </w:r>
    </w:p>
    <w:p w:rsidR="00EC28D4" w:rsidRPr="00FC246E" w:rsidRDefault="00EC28D4" w:rsidP="00DB1272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28D4" w:rsidRPr="00FC246E" w:rsidRDefault="00EC28D4" w:rsidP="00DB1272">
      <w:pPr>
        <w:numPr>
          <w:ilvl w:val="1"/>
          <w:numId w:val="10"/>
        </w:numPr>
        <w:tabs>
          <w:tab w:val="center" w:pos="993"/>
          <w:tab w:val="left" w:pos="7560"/>
        </w:tabs>
        <w:spacing w:after="0"/>
        <w:ind w:left="567" w:hanging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Цели и задачи учебной дисциплины – требования к результатам освоения учебной дисциплины:</w:t>
      </w:r>
    </w:p>
    <w:p w:rsidR="00EC28D4" w:rsidRPr="00FC246E" w:rsidRDefault="00EC28D4" w:rsidP="00DB1272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результате освоения учебной дисциплины обучающийся должен </w:t>
      </w:r>
      <w:r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уметь:</w:t>
      </w:r>
    </w:p>
    <w:p w:rsidR="00EC28D4" w:rsidRPr="00FC246E" w:rsidRDefault="00EC28D4" w:rsidP="00DB1272">
      <w:pPr>
        <w:numPr>
          <w:ilvl w:val="0"/>
          <w:numId w:val="11"/>
        </w:numPr>
        <w:tabs>
          <w:tab w:val="center" w:pos="709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топографическое расположение и строение органов и частей тела;</w:t>
      </w:r>
    </w:p>
    <w:p w:rsidR="00EC28D4" w:rsidRPr="00FC246E" w:rsidRDefault="00EC28D4" w:rsidP="00DB1272">
      <w:pPr>
        <w:numPr>
          <w:ilvl w:val="0"/>
          <w:numId w:val="11"/>
        </w:numPr>
        <w:tabs>
          <w:tab w:val="center" w:pos="709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возрастные особенности строения организма детей, подростков и молодежи;</w:t>
      </w:r>
    </w:p>
    <w:p w:rsidR="00EC28D4" w:rsidRPr="00FC246E" w:rsidRDefault="00EC28D4" w:rsidP="00DB1272">
      <w:pPr>
        <w:numPr>
          <w:ilvl w:val="0"/>
          <w:numId w:val="11"/>
        </w:numPr>
        <w:tabs>
          <w:tab w:val="center" w:pos="709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применять знания по анатомии при изучении профессиональных модулей и в профессиональной деятельности;</w:t>
      </w:r>
    </w:p>
    <w:p w:rsidR="00EC28D4" w:rsidRPr="00FC246E" w:rsidRDefault="00EC28D4" w:rsidP="00DB1272">
      <w:pPr>
        <w:numPr>
          <w:ilvl w:val="0"/>
          <w:numId w:val="11"/>
        </w:numPr>
        <w:tabs>
          <w:tab w:val="center" w:pos="709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антропометрические показатели, оценивать их с учетом возраста и пола обучающихся, отслеживать динамику изменений;</w:t>
      </w:r>
    </w:p>
    <w:p w:rsidR="00EC28D4" w:rsidRPr="00FC246E" w:rsidRDefault="00EC28D4" w:rsidP="00DB1272">
      <w:pPr>
        <w:numPr>
          <w:ilvl w:val="0"/>
          <w:numId w:val="11"/>
        </w:numPr>
        <w:tabs>
          <w:tab w:val="center" w:pos="709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отслеживать динамику изменений конституционных особенностей организма в процессе занятий физической культурой; </w:t>
      </w:r>
    </w:p>
    <w:p w:rsidR="00EC28D4" w:rsidRPr="00FC246E" w:rsidRDefault="00EC28D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</w:p>
    <w:p w:rsidR="00EC28D4" w:rsidRPr="00FC246E" w:rsidRDefault="00EC28D4" w:rsidP="00DB1272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результате освоения учебной дисциплины обучающийся должен </w:t>
      </w:r>
      <w:r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знать:</w:t>
      </w:r>
    </w:p>
    <w:p w:rsidR="00EC28D4" w:rsidRPr="00FC246E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C246E">
        <w:rPr>
          <w:rFonts w:ascii="Times New Roman" w:hAnsi="Times New Roman" w:cs="Times New Roman"/>
          <w:sz w:val="24"/>
          <w:szCs w:val="24"/>
          <w:lang w:eastAsia="x-none"/>
        </w:rPr>
        <w:t>основные положения и терминологию цитологии, гистологии, эмбриологии, морфологии, анатомии и физиологии человека;</w:t>
      </w:r>
    </w:p>
    <w:p w:rsidR="00EC28D4" w:rsidRPr="00FC246E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C246E">
        <w:rPr>
          <w:rFonts w:ascii="Times New Roman" w:hAnsi="Times New Roman" w:cs="Times New Roman"/>
          <w:sz w:val="24"/>
          <w:szCs w:val="24"/>
          <w:lang w:eastAsia="x-none"/>
        </w:rPr>
        <w:t>строение и функции систем органов здорового человека: опорно-двигательной, кровеносной, пищеварительной, дыхательной, покровной, выделительной, половой, эндокринной, нервной, включая центральную нервную систему с анализаторами;</w:t>
      </w:r>
    </w:p>
    <w:p w:rsidR="00EC28D4" w:rsidRPr="00FC246E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C246E">
        <w:rPr>
          <w:rFonts w:ascii="Times New Roman" w:hAnsi="Times New Roman" w:cs="Times New Roman"/>
          <w:sz w:val="24"/>
          <w:szCs w:val="24"/>
          <w:lang w:eastAsia="x-none"/>
        </w:rPr>
        <w:t>основные закономерности роста и развития организма человека;</w:t>
      </w:r>
    </w:p>
    <w:p w:rsidR="00EC28D4" w:rsidRPr="00FC246E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C246E">
        <w:rPr>
          <w:rFonts w:ascii="Times New Roman" w:hAnsi="Times New Roman" w:cs="Times New Roman"/>
          <w:sz w:val="24"/>
          <w:szCs w:val="24"/>
          <w:lang w:eastAsia="x-none"/>
        </w:rPr>
        <w:t>возрастную морфологию, анатомо-физиологические особенности детей, подростков и молодежи;</w:t>
      </w:r>
    </w:p>
    <w:p w:rsidR="00EC28D4" w:rsidRPr="00FC246E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C246E">
        <w:rPr>
          <w:rFonts w:ascii="Times New Roman" w:hAnsi="Times New Roman" w:cs="Times New Roman"/>
          <w:sz w:val="24"/>
          <w:szCs w:val="24"/>
          <w:lang w:eastAsia="x-none"/>
        </w:rPr>
        <w:t>анатомо-морфологические механизмы адаптации к физическим нагрузкам;</w:t>
      </w:r>
    </w:p>
    <w:p w:rsidR="00EC28D4" w:rsidRPr="00FC246E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C246E">
        <w:rPr>
          <w:rFonts w:ascii="Times New Roman" w:hAnsi="Times New Roman" w:cs="Times New Roman"/>
          <w:sz w:val="24"/>
          <w:szCs w:val="24"/>
          <w:lang w:eastAsia="x-none"/>
        </w:rPr>
        <w:t>динамическую и функциональную анатомию систем обеспечения и регуляции движения;</w:t>
      </w:r>
    </w:p>
    <w:p w:rsidR="00EC28D4" w:rsidRPr="00FC246E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C246E">
        <w:rPr>
          <w:rFonts w:ascii="Times New Roman" w:hAnsi="Times New Roman" w:cs="Times New Roman"/>
          <w:sz w:val="24"/>
          <w:szCs w:val="24"/>
          <w:lang w:eastAsia="x-none"/>
        </w:rPr>
        <w:t>способы коррекции функциональных нарушений у детей и подростков.</w:t>
      </w:r>
    </w:p>
    <w:p w:rsidR="00EC28D4" w:rsidRPr="00FC246E" w:rsidRDefault="00EC28D4" w:rsidP="00DB127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EC28D4" w:rsidRPr="00FC246E" w:rsidRDefault="00EC28D4" w:rsidP="00DB1272">
      <w:pPr>
        <w:numPr>
          <w:ilvl w:val="1"/>
          <w:numId w:val="10"/>
        </w:num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Количество часов на освоение программы дисциплины:</w:t>
      </w:r>
    </w:p>
    <w:p w:rsidR="00EC28D4" w:rsidRPr="00FC246E" w:rsidRDefault="00EC28D4" w:rsidP="00DB1272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246E">
        <w:rPr>
          <w:rFonts w:ascii="Times New Roman" w:eastAsia="Calibri" w:hAnsi="Times New Roman" w:cs="Times New Roman"/>
          <w:sz w:val="24"/>
          <w:szCs w:val="24"/>
          <w:lang w:eastAsia="en-US"/>
        </w:rPr>
        <w:t>максимальная учебная нагрузка -  105 часов  в том числе: обязательной аудиторной учебной нагрузки -  70 часов; самостоятельной работы  -  35 часов.</w:t>
      </w:r>
    </w:p>
    <w:p w:rsidR="00EC28D4" w:rsidRPr="00FC246E" w:rsidRDefault="00EC28D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28D4" w:rsidRPr="00FC246E" w:rsidRDefault="00EC28D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47EE4" w:rsidRPr="00FC246E" w:rsidRDefault="00A47EE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47EE4" w:rsidRPr="00FC246E" w:rsidRDefault="00A47EE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47EE4" w:rsidRPr="00FC246E" w:rsidRDefault="00A47EE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47EE4" w:rsidRPr="00FC246E" w:rsidRDefault="00A47EE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47EE4" w:rsidRPr="00FC246E" w:rsidRDefault="00A47EE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28D4" w:rsidRPr="00FC246E" w:rsidRDefault="00EC28D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83526" w:rsidRPr="00FC246E" w:rsidRDefault="00883526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526" w:rsidRPr="00FC246E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sz w:val="24"/>
          <w:szCs w:val="24"/>
        </w:rPr>
        <w:t>2. СТРУКТУРА И   СОДЕРЖАНИЕ УЧЕБНОЙ ДИСЦИПЛИНЫ</w:t>
      </w:r>
    </w:p>
    <w:p w:rsidR="00A47EE4" w:rsidRPr="00FC246E" w:rsidRDefault="00A47EE4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3526" w:rsidRPr="00FC246E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A47EE4" w:rsidRPr="00FC246E" w:rsidRDefault="00A47EE4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70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1D57C9" w:rsidRPr="00FC246E" w:rsidTr="00CF32B3">
        <w:trPr>
          <w:trHeight w:val="274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1D57C9" w:rsidRPr="00FC246E" w:rsidTr="001D57C9">
        <w:trPr>
          <w:trHeight w:val="28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105</w:t>
            </w:r>
          </w:p>
        </w:tc>
      </w:tr>
      <w:tr w:rsidR="001D57C9" w:rsidRPr="00FC246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70</w:t>
            </w:r>
          </w:p>
        </w:tc>
      </w:tr>
      <w:tr w:rsidR="001D57C9" w:rsidRPr="00FC246E" w:rsidTr="00CF32B3">
        <w:trPr>
          <w:trHeight w:val="226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D57C9" w:rsidRPr="00FC246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1D57C9" w:rsidRPr="00FC246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1D57C9" w:rsidRPr="00FC246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контроль (тес</w:t>
            </w:r>
            <w:r w:rsidR="004B558C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товые задания, семинары, защита </w:t>
            </w:r>
            <w:r w:rsidR="0084608C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рефератов, 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терминологические диктанты)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1D57C9" w:rsidRPr="00FC246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35</w:t>
            </w:r>
          </w:p>
        </w:tc>
      </w:tr>
      <w:tr w:rsidR="001D57C9" w:rsidRPr="00FC246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D57C9" w:rsidRPr="00FC246E" w:rsidTr="00CF32B3">
        <w:trPr>
          <w:trHeight w:val="30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реферирование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6FBA" w:rsidRPr="00FC2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57C9" w:rsidRPr="00FC246E" w:rsidTr="00CF32B3">
        <w:trPr>
          <w:trHeight w:val="285"/>
        </w:trPr>
        <w:tc>
          <w:tcPr>
            <w:tcW w:w="79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57C9" w:rsidRPr="00FC246E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1D57C9" w:rsidRPr="00FC246E" w:rsidTr="00CF32B3">
        <w:trPr>
          <w:trHeight w:val="257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57C9" w:rsidRPr="00FC246E" w:rsidRDefault="003378AF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</w:t>
            </w:r>
            <w:r w:rsidR="001D57C9"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57C9" w:rsidRPr="00FC246E" w:rsidRDefault="001D57C9" w:rsidP="00DB1272">
            <w:pPr>
              <w:spacing w:after="0"/>
              <w:ind w:left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  <w:p w:rsidR="001D57C9" w:rsidRPr="00FC246E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3526" w:rsidRPr="00FC246E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C24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883526" w:rsidRPr="00FC246E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83526" w:rsidRPr="00FC246E" w:rsidRDefault="00883526" w:rsidP="00DB1272">
      <w:pPr>
        <w:spacing w:after="0"/>
        <w:rPr>
          <w:rFonts w:ascii="Times New Roman" w:hAnsi="Times New Roman" w:cs="Times New Roman"/>
          <w:sz w:val="24"/>
          <w:szCs w:val="24"/>
        </w:rPr>
        <w:sectPr w:rsidR="00883526" w:rsidRPr="00FC246E" w:rsidSect="00726E60">
          <w:footerReference w:type="default" r:id="rId8"/>
          <w:pgSz w:w="11906" w:h="16838"/>
          <w:pgMar w:top="1134" w:right="850" w:bottom="1134" w:left="1701" w:header="567" w:footer="567" w:gutter="0"/>
          <w:cols w:space="720"/>
          <w:titlePg/>
          <w:docGrid w:linePitch="299"/>
        </w:sectPr>
      </w:pPr>
    </w:p>
    <w:p w:rsidR="00883526" w:rsidRPr="00FC246E" w:rsidRDefault="00883526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sz w:val="24"/>
          <w:szCs w:val="24"/>
        </w:rPr>
        <w:lastRenderedPageBreak/>
        <w:t>2</w:t>
      </w:r>
      <w:r w:rsidR="00A47EE4" w:rsidRPr="00FC246E">
        <w:rPr>
          <w:rFonts w:ascii="Times New Roman" w:hAnsi="Times New Roman" w:cs="Times New Roman"/>
          <w:b/>
          <w:bCs/>
          <w:sz w:val="24"/>
          <w:szCs w:val="24"/>
        </w:rPr>
        <w:t>.2. ТЕМАТИЧЕСКИЙ ПЛАН И СОДЕРЖАНИЕ УЧЕБНОЙ ДИСЦИПЛИНЫ  ОП.04  АНАТОМИЯ</w:t>
      </w:r>
    </w:p>
    <w:p w:rsidR="00A47EE4" w:rsidRPr="00FC246E" w:rsidRDefault="00A47EE4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2316"/>
        <w:gridCol w:w="10035"/>
        <w:gridCol w:w="1739"/>
        <w:gridCol w:w="9"/>
        <w:gridCol w:w="1803"/>
      </w:tblGrid>
      <w:tr w:rsidR="00883526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   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83526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83526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1D57C9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07BC"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ОПОРНО-ДВИГАТЕЛЬНОГО АППАРАТА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3526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Предмет, содержание и задачи курса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и содержание курса </w:t>
            </w:r>
          </w:p>
          <w:p w:rsidR="00883526" w:rsidRPr="00FC246E" w:rsidRDefault="001D57C9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Анатомия человека</w:t>
            </w:r>
            <w:r w:rsidR="00883526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. Значение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анатомии</w:t>
            </w:r>
            <w:r w:rsidR="00883526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в развитии</w:t>
            </w:r>
            <w:r w:rsidR="00883526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педагогики, психологии, физиологии питания, гигиены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Скелет как система органов защиты, опоры и движения,</w:t>
            </w:r>
            <w:r w:rsidR="00883526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дисциплин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83526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Место дисциплин в системе подготовки специалиста.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</w:t>
            </w:r>
            <w:r w:rsidR="0084608C" w:rsidRPr="00FC246E">
              <w:rPr>
                <w:rFonts w:ascii="Times New Roman" w:hAnsi="Times New Roman" w:cs="Times New Roman"/>
                <w:sz w:val="24"/>
                <w:szCs w:val="24"/>
              </w:rPr>
              <w:t>анатомии. Уровни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организма</w:t>
            </w:r>
            <w:r w:rsidR="0084608C" w:rsidRPr="00FC2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83526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6" w:rsidRPr="00FC246E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83526" w:rsidRPr="00FC246E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83526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="001D57C9"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Скелет как система органов защиты, опоры и движения.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Типы хрящевой и костной тканей. Кость как орган. Основные свойства вещества кости: твердость и упругость. Плотное и губчатое вещества кости. Понятие о химическом составе костей, его изменениях с возрастом.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ab/>
              <w:t>Понятие об онтогенезе скелета. Кости растущего организма. Костный мозг. Развитие кости, ее рост и перестройка. Разделение костей по способу их развития: кости покровные и замещающие. Единство формы и функций костей. Общий обзор скелета в связи с его функциональными задачами.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83526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6" w:rsidRPr="00FC246E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83526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="001D57C9"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Осевой скелет.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Позвоночный столб: шейные позвонки, грудные позвонки, поясничные позвонки, крестец, копчик. Грудная клетка. Строение ребер.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</w:t>
            </w:r>
            <w:r w:rsidR="00EF1622"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</w:t>
            </w:r>
            <w:r w:rsidR="00883526"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9E6528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Скелет конечностей.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Сопоставление скелета руки и ноги. Строение плечевого и тазового поясов и свободных конечностей. Строение скелета руки приспособленного к труду. Скелет свободной нижней конечности, его строение как приспособление к прямо хождению.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E6528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E6528" w:rsidRPr="00FC246E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9E6528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книгой Лысов П.К., Никитюк Б.Д., Сапин М.Р. «Анатомия (с основами спортивной морфологии)»</w:t>
            </w:r>
          </w:p>
          <w:p w:rsidR="009E6528" w:rsidRPr="00FC246E" w:rsidRDefault="009E6528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Составление развернутого конспекта по теме: «Приспособление скелета человека к прямо хождению»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9E6528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 Скелет головы.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Череп. Краткий очерк его онтогенетического развития. Особенности окостенения черепа. Понятие о нейрокраниуме и спланхнокраниуме. Общий обзор черепа в нормах. Описание отдельных костей черепа. Полости и ямы черепа. Отверстия на черепе и их значение. Общие понятия о соединениях костей: соединения фиброзные, хрящевые и синовиальные. Порядок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зарастания швов черепа. Примеры одноосных, двуосных и многоосных суставов.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E6528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E6528" w:rsidRPr="00FC246E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9E6528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9E6528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r w:rsidR="00E61427" w:rsidRPr="00FC246E">
              <w:rPr>
                <w:rFonts w:ascii="Times New Roman" w:hAnsi="Times New Roman" w:cs="Times New Roman"/>
                <w:sz w:val="24"/>
                <w:szCs w:val="24"/>
              </w:rPr>
              <w:t>учебником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Лысов П.К., Никитюк Б.Д., Сапин М.Р. «Анатомия (с основами спортивной морфологии)»</w:t>
            </w:r>
          </w:p>
          <w:p w:rsidR="009E6528" w:rsidRPr="00FC246E" w:rsidRDefault="009E6528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Составление развернутого конспекта по теме: «Сравнение черепа человека с черепом антропоморфных обезьян и ископаемых гоминид»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2360C4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Контроль: Семинарское занятие. 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007BC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 Мышцы как орган.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мышечной ткани. Мышцы гладкие и </w:t>
            </w:r>
            <w:r w:rsidR="0084608C" w:rsidRPr="00FC246E">
              <w:rPr>
                <w:rFonts w:ascii="Times New Roman" w:hAnsi="Times New Roman" w:cs="Times New Roman"/>
                <w:sz w:val="24"/>
                <w:szCs w:val="24"/>
              </w:rPr>
              <w:t>поперечнополосатые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, их распределение в теле челове</w:t>
            </w:r>
            <w:r w:rsidR="009E6528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ка и связь с нервной системой.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Форма и строение мышц. Их части, Одиночное и групповое</w:t>
            </w:r>
            <w:r w:rsidR="009E6528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мышц. Схема рычагов.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Вспомогательные аппараты мышц: сухожилия, апоневрозы, фасции, синовиальные влагалища.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007B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 Классификация мышц.</w:t>
            </w:r>
          </w:p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Мышцы головы и шеи. Мимическая и жевательная мускулатура.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ab/>
              <w:t>Характеристика мышц туловища. Дыхательные мышцы, диафрагма, мышцы брюшного пресса. Мышцы плечевого пояса и свободной верхней конечности в связи с их функциями. Прогрессивная дифференцировка мышц руки в связи с трудовыми процессами. Мышцы нижней конечности в связи с их функцией и приспособлением к вертикальному положению тела.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работа: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мышц по расположению в теле.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007B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7BC" w:rsidRPr="00FC246E" w:rsidRDefault="006007B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6007BC" w:rsidRPr="00FC246E" w:rsidRDefault="006007BC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задание: Физическое развитие ребенка и его оценка.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Pr="00FC246E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007B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7BC" w:rsidRPr="00FC246E" w:rsidRDefault="006007B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="009964B5"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>работа:</w:t>
            </w:r>
            <w:r w:rsidR="009964B5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методик, применяемых для установления физической готовности ребенка к школе.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</w:t>
            </w:r>
            <w:r w:rsidR="00D34F1A"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</w:t>
            </w:r>
            <w:r w:rsidR="006007BC"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6007B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7BC" w:rsidRPr="00FC246E" w:rsidRDefault="006007B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Контроль: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Тестовые задания</w:t>
            </w:r>
            <w:r w:rsidR="00B20B38" w:rsidRPr="00FC246E">
              <w:rPr>
                <w:rFonts w:ascii="Times New Roman" w:hAnsi="Times New Roman" w:cs="Times New Roman"/>
                <w:sz w:val="24"/>
                <w:szCs w:val="24"/>
              </w:rPr>
              <w:t>. Семинар. 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007BC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9964B5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 w:rsidR="006007BC"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4B5"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ВНУТРЕННИХ ОРГАНОВ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7BC" w:rsidRPr="00FC246E" w:rsidRDefault="006007BC" w:rsidP="00DB12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4B5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4B5" w:rsidRPr="00FC246E" w:rsidRDefault="009964B5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Строение пищеварительной системы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B5" w:rsidRPr="00FC246E" w:rsidRDefault="009964B5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черты онтогенеза пищеварительного тракта в целом. Ротовая полость и ее части. Слюнные железы и язык. Зубы постоянные и молочные. Зев и глотка. Перекрест дыхательных и пищеварительных путей. Пищевод. Желудок и его строение. Кишечник его отделы и строение. Печень, ее строение. Особенности ее кровообращения. Желчные протоки и желчный пузырь. Поджелудочная железа.  Брюшина. Большой и малый сальники.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B5" w:rsidRPr="00FC246E" w:rsidRDefault="009964B5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964B5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4B5" w:rsidRPr="00FC246E" w:rsidRDefault="009964B5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работа: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Составить рацион питания для спортсменов различных видов спорта.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FC246E" w:rsidRDefault="00913333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Общие сведения о гистологическом строении пищеварительной трубки, ее отделах и железах.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</w:t>
            </w:r>
            <w:r w:rsidR="00D34F1A"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FC246E" w:rsidRDefault="0084608C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2.2. Строение дыхательной системы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Основные черты онтогении органов дыхания. Гортань и ее строение. Бронхи и их деление. Легкие и их доли. Понятие о плевре. Средостение.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FC246E" w:rsidRDefault="0084608C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FC246E" w:rsidRDefault="004B55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Строение мочеполовой системы</w:t>
            </w: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EC" w:rsidRPr="00FC246E" w:rsidRDefault="004B558C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Основные черты онтогении мочеполового аппарата. Развитие предпочки, первичной и вторичной почек у человека. Строение почек. Мочеточники, мочевой пузырь, мочеиспускательный канал. Строение мужских половых желез. Выносящий поток и семенной канатик. Опускание яичек, формирование мошонки. Предстательная железа и семенные пузырьки. Строение яичников, маточных труб, матки, влагалища.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FC246E" w:rsidRDefault="00EF1622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FC246E" w:rsidRDefault="0084608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427" w:rsidRPr="00FC246E" w:rsidRDefault="00C42AEC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427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 </w:t>
            </w:r>
            <w:r w:rsidR="00E61427" w:rsidRPr="00FC246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Привес М.Г., Лысенков Н.К., Бушкович В.И. Анатомия человека. </w:t>
            </w:r>
          </w:p>
          <w:p w:rsidR="0084608C" w:rsidRPr="00FC246E" w:rsidRDefault="00E61427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Составление развернутого конспекта по теме: «Менструальный цикл у человека и связанные с ним изменения половых органов. Плацента»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5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 </w:t>
            </w:r>
          </w:p>
          <w:p w:rsidR="0084608C" w:rsidRPr="00FC246E" w:rsidRDefault="0009551E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эндокринной системы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09551E" w:rsidP="00DB127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характеристика, строение и функции желез, не имеющих протоков, Шишковидное тело. Гипофиз. Щитовидная и околощитовидная железы. Вилочковая железа. Островки. Надпочечники. Половые железы как эндокринные органы.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FC246E" w:rsidRDefault="0084608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Контроль: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Терминологический диктант. Тестовые задания</w:t>
            </w:r>
            <w:r w:rsidR="00B20B38" w:rsidRPr="00FC246E">
              <w:rPr>
                <w:rFonts w:ascii="Times New Roman" w:hAnsi="Times New Roman" w:cs="Times New Roman"/>
                <w:sz w:val="24"/>
                <w:szCs w:val="24"/>
              </w:rPr>
              <w:t>. 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0116A"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СТРОЕНИЕ </w:t>
            </w:r>
            <w:r w:rsidR="00E0116A"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СЕРДЕЧНО-СОСУДИСТОЙ СИСТЕМЫ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</w:t>
            </w:r>
          </w:p>
          <w:p w:rsidR="0084608C" w:rsidRPr="00FC246E" w:rsidRDefault="00E011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обзор сосудистой системы человека.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E0116A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Кровь и лимфа. Значение кровообращения в жизни человека. Понятие об онтогенезе сердца и сосудов человека. 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5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 </w:t>
            </w:r>
          </w:p>
          <w:p w:rsidR="0084608C" w:rsidRPr="00FC246E" w:rsidRDefault="00E011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сердца.</w:t>
            </w: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E0116A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и строение сердца взрослого человека.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ab/>
              <w:t>Строение стенки сердца, камер и клапанов. Проводящая система сердца.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116A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3.3 </w:t>
            </w:r>
          </w:p>
          <w:p w:rsidR="0084608C" w:rsidRPr="00FC246E" w:rsidRDefault="00E011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Круги кровообращения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E0116A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Сосуды сердца. Околосердечная сумка.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Строение артерий и вен. Круги кровообращения. Аорта и ее главнейшие ветви. Капилляры.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ab/>
              <w:t>Общий обзор венозной системы. Воротная система печени. Лимфатические узлы и сосуды. Селезенка. Лимфатическая цистерна и грудной проток.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FC246E" w:rsidRDefault="0084608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="00E0116A"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работа:</w:t>
            </w:r>
            <w:r w:rsidR="00E0116A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Частота сердечных сокращений.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</w:t>
            </w:r>
            <w:r w:rsidR="00B20B38"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</w:t>
            </w:r>
            <w:r w:rsidR="00E0116A"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E0116A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6A" w:rsidRPr="00FC246E" w:rsidRDefault="00E0116A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6A" w:rsidRPr="00FC246E" w:rsidRDefault="00E011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E0116A" w:rsidRPr="00FC246E" w:rsidRDefault="00E011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Практическое задание: «Опишите динамику пульса у человека при различных физических нагрузках»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6A" w:rsidRPr="00FC246E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6A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2360C4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0C4" w:rsidRPr="00FC246E" w:rsidRDefault="002360C4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Работа с учебником Вайнек Ю. «Спортивная анатомия»</w:t>
            </w:r>
          </w:p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Составление развернутого конспекта по теме: «Влияние физической активности на морфологические показатели работы сердца»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84608C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FC246E" w:rsidRDefault="0084608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Контроль: 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Семинарское занятие. Тестовое задание.</w:t>
            </w:r>
            <w:r w:rsidR="00B20B38"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EA050A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C246E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C246E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СТРОЕНИЕ </w:t>
            </w: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НЕРВНОЙ СИСТЕМЫ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C246E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A050A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C246E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:rsidR="00EA050A" w:rsidRPr="00FC246E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Общий обзор нервной системы человека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C246E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>Общий обзор нервной системы человека и понятие о ее функциях. Значение работ И. М. Сеченова и И. П. Павлова для понимания единства строения и функции нервной системы. Развитие мозга в онтогенезе. Основные морфологические элементы нервной системы. Гистологические элементы нервной системы.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C246E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EA050A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C246E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EA050A" w:rsidRPr="00FC246E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Строение спинного мозга, проводящие пути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C246E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Спинной мозг: строение и функции. Проводящие пути спинного </w:t>
            </w:r>
            <w:r w:rsidR="001C09FC"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>мозга, спинномозговые</w:t>
            </w: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нервы.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C246E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20B38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Строение головного мозга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>Головной мозг. Его расчленение на отделы. Его размеры. Строение ствола мозга. Строение коры и стволовой части мозга. Абсолютный и относительный вес мозга человека и млекопитающих. Размеры мозга ископаемых гоминид. Периферическая нервная система. Автономная (вегетативная) нервная система. Очерк филогенетического развития центральной нервной системы. Сопоставления головного мозга человека с мозгом других приматов.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20B38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 w:rsidR="00B20B38"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B20B38"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«Строение коленного рефлекса»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20B38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>: Работа с учебником Капилевич Л.В., Давлетьярова К.В. «Общая и спортивная анатомия».</w:t>
            </w:r>
            <w:r w:rsidR="00B84B87"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развернутого конспекта по теме: «</w:t>
            </w:r>
            <w:r w:rsidR="00F7524D"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>Влияние физической нагрузки на гармоничное развитие нервной системы человека</w:t>
            </w: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B20B38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>: Заполнить таблицу черепно-мозговые нервы: строение и функции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B20B38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Контроль: Семинарское занятие. Тестовое задание.</w:t>
            </w: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2360C4" w:rsidRPr="00FC246E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СТРОЕНИЕ </w:t>
            </w: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АНАЛИЗАТОРОВ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360C4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5.1 </w:t>
            </w:r>
          </w:p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Морфо </w:t>
            </w: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функциональная организация анализаторных систем.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pStyle w:val="a6"/>
              <w:spacing w:after="0" w:line="276" w:lineRule="auto"/>
              <w:ind w:left="0"/>
              <w:rPr>
                <w:rFonts w:ascii="Times New Roman" w:hAnsi="Times New Roman"/>
              </w:rPr>
            </w:pPr>
          </w:p>
          <w:p w:rsidR="002360C4" w:rsidRPr="00FC246E" w:rsidRDefault="002360C4" w:rsidP="00DB1272">
            <w:pPr>
              <w:pStyle w:val="a6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C246E">
              <w:rPr>
                <w:rFonts w:ascii="Times New Roman" w:hAnsi="Times New Roman"/>
              </w:rPr>
              <w:t xml:space="preserve">Морфологическая и функциональная организация анализаторных систем. Теория И.Павлова об анализаторах. Виды анализаторов. Роль анализаторов в познании окружающего мира. </w:t>
            </w:r>
            <w:r w:rsidRPr="00FC246E">
              <w:rPr>
                <w:rFonts w:ascii="Times New Roman" w:hAnsi="Times New Roman"/>
              </w:rPr>
              <w:lastRenderedPageBreak/>
              <w:t>Принцип строения анализаторных систем. Локализация корковых отделов анализаторов.</w:t>
            </w:r>
          </w:p>
          <w:p w:rsidR="002360C4" w:rsidRPr="00FC246E" w:rsidRDefault="002360C4" w:rsidP="00DB1272">
            <w:pPr>
              <w:pStyle w:val="a6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C246E">
              <w:rPr>
                <w:rFonts w:ascii="Times New Roman" w:hAnsi="Times New Roman"/>
              </w:rPr>
              <w:t>Общие свойства. Классификация и закономерности деятельности    рецепторных образований.</w:t>
            </w:r>
          </w:p>
          <w:p w:rsidR="002360C4" w:rsidRPr="00FC246E" w:rsidRDefault="002360C4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Кожный анализатор. Строение кожного анализатора. Кожная чувствительность: тактильная, тепловая, холодовая, болевая. Боль, ее локализация. Характер болевых ощущений. Роль кожного анализатора в приспособительных реакциях организма. Развитие кожного анализатора. </w:t>
            </w:r>
          </w:p>
          <w:p w:rsidR="002360C4" w:rsidRPr="00FC246E" w:rsidRDefault="002360C4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Внутренние анализаторы. Строение внутренних анализаторов. Двигательный анализатор. Вестибулярный аппарат. Морфологическое и функциональное развитие внутренних анализаторов.</w:t>
            </w:r>
          </w:p>
          <w:p w:rsidR="002360C4" w:rsidRPr="00FC246E" w:rsidRDefault="002360C4" w:rsidP="00DB1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>Обонятельный и вкусовой анализаторы. Строение. Восприятие обонятельных и вкусовых раздражений. Биологическое значение. Формирование структуры обонятельного и вкусового анализаторов в процессе онтогенеза.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360C4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2360C4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0C4" w:rsidRPr="00FC246E" w:rsidRDefault="002360C4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Контроль: Тестовые задания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2360C4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слухового анализатора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>Слуховой анализатор. Строение органа слуха. Восприятие звуковых раздражителей. Чувствительность слухового анализатора. Развитие органа слуха. Развитие слухового восприятия. Гигиена слуха.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2360C4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работа:</w:t>
            </w: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Слуховой анализатор. Определение остроты слуха. Зрительный анализатор. Аккомодация. </w:t>
            </w:r>
          </w:p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Взаимодействия анализаторов. Опыт Аристотеля.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2360C4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зрительного анализатора</w:t>
            </w:r>
            <w:bookmarkStart w:id="0" w:name="_GoBack"/>
            <w:bookmarkEnd w:id="0"/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>Зрительный анализатор. Строение глаза. Оптические свойства преломляющих сред глаза. Ход зрительных лучей. Рефракция. Виды рефракции. Аккомодация. Возрастные изменения аккомодации. Сетчатка. Теория цветового зрения. Пространственное зрение. Острота зрения, поле зрения, развитие у детей. Гигиена зрения.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913333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333" w:rsidRPr="00FC246E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33" w:rsidRPr="00FC246E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работа:</w:t>
            </w: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учебником 4.</w:t>
            </w: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Привес М.Г., Лысенков Н.К., Бушкович В.И. «Анатомия человека»</w:t>
            </w:r>
          </w:p>
          <w:p w:rsidR="00913333" w:rsidRPr="00FC246E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развернутого конспекта по теме: «Гигиена зрения и слуха».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33" w:rsidRPr="00FC246E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33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2360C4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работа:</w:t>
            </w:r>
            <w:r w:rsidRPr="00FC24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Зрительный анализатор. Зрачковый рефлекс. Аккомодация. Опыт Мариотта.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2360C4" w:rsidRPr="00FC246E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Контроль: Терминологический диктант. Тестовые задания. 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2360C4" w:rsidRPr="00FC246E" w:rsidTr="002D30F5">
        <w:trPr>
          <w:gridBefore w:val="1"/>
          <w:wBefore w:w="6" w:type="dxa"/>
          <w:trHeight w:val="20"/>
          <w:jc w:val="center"/>
        </w:trPr>
        <w:tc>
          <w:tcPr>
            <w:tcW w:w="1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C246E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105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0C4" w:rsidRPr="00FC246E" w:rsidRDefault="002360C4" w:rsidP="00DB12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3526" w:rsidRPr="00FC246E" w:rsidRDefault="00883526" w:rsidP="00DB127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</w:p>
    <w:p w:rsidR="00883526" w:rsidRPr="00FC246E" w:rsidRDefault="00883526" w:rsidP="00DB127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883526" w:rsidRPr="00FC246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83526" w:rsidRPr="00FC246E" w:rsidRDefault="00883526" w:rsidP="00DB1272">
      <w:pPr>
        <w:pStyle w:val="1"/>
        <w:rPr>
          <w:sz w:val="24"/>
          <w:szCs w:val="24"/>
        </w:rPr>
      </w:pPr>
      <w:r w:rsidRPr="00FC246E">
        <w:rPr>
          <w:sz w:val="24"/>
          <w:szCs w:val="24"/>
        </w:rPr>
        <w:lastRenderedPageBreak/>
        <w:t>3. условия реализации программы дисциплины</w:t>
      </w:r>
    </w:p>
    <w:p w:rsidR="002D30F5" w:rsidRPr="00FC246E" w:rsidRDefault="002D30F5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3526" w:rsidRPr="00FC246E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883526" w:rsidRPr="00FC246E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 проводится на базе учебного кабинета </w:t>
      </w:r>
      <w:r w:rsidR="003378AF" w:rsidRPr="00FC246E">
        <w:rPr>
          <w:rFonts w:ascii="Times New Roman" w:hAnsi="Times New Roman" w:cs="Times New Roman"/>
          <w:sz w:val="24"/>
          <w:szCs w:val="24"/>
        </w:rPr>
        <w:t xml:space="preserve"> анатомии, физиологии и гигиены человека</w:t>
      </w:r>
      <w:r w:rsidRPr="00FC246E">
        <w:rPr>
          <w:rFonts w:ascii="Times New Roman" w:hAnsi="Times New Roman" w:cs="Times New Roman"/>
          <w:sz w:val="24"/>
          <w:szCs w:val="24"/>
        </w:rPr>
        <w:t xml:space="preserve"> и на базе учебного кабинета информационных компьютерных технологий</w:t>
      </w:r>
    </w:p>
    <w:p w:rsidR="00883526" w:rsidRPr="00FC246E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 </w:t>
      </w:r>
    </w:p>
    <w:p w:rsidR="00883526" w:rsidRPr="00FC246E" w:rsidRDefault="00883526" w:rsidP="00DB1272">
      <w:pPr>
        <w:pStyle w:val="1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посадочные места по количеству обучающихся;</w:t>
      </w:r>
    </w:p>
    <w:p w:rsidR="00883526" w:rsidRPr="00FC246E" w:rsidRDefault="00883526" w:rsidP="00DB1272">
      <w:pPr>
        <w:pStyle w:val="1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FC246E">
        <w:rPr>
          <w:rFonts w:ascii="Times New Roman" w:hAnsi="Times New Roman"/>
        </w:rPr>
        <w:t>рабочее место преподавателя;</w:t>
      </w:r>
    </w:p>
    <w:p w:rsidR="00883526" w:rsidRPr="00FC246E" w:rsidRDefault="00883526" w:rsidP="00DB1272">
      <w:pPr>
        <w:pStyle w:val="1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FC246E">
        <w:rPr>
          <w:rFonts w:ascii="Times New Roman" w:hAnsi="Times New Roman"/>
        </w:rPr>
        <w:t xml:space="preserve">комплект учебно-наглядных пособий по возрастной анатомии, физиологии и гигиене (демонстрационные таблицы, макеты, плакаты, атласы по анатомии человека, </w:t>
      </w:r>
      <w:r w:rsidRPr="00FC246E">
        <w:rPr>
          <w:rFonts w:ascii="Times New Roman" w:hAnsi="Times New Roman"/>
          <w:lang w:val="en-US"/>
        </w:rPr>
        <w:t>DVD</w:t>
      </w:r>
      <w:r w:rsidRPr="00FC246E">
        <w:rPr>
          <w:rFonts w:ascii="Times New Roman" w:hAnsi="Times New Roman"/>
        </w:rPr>
        <w:t xml:space="preserve"> и видеофильмы, контрольно-измерительные материалы на электронных носителях);</w:t>
      </w:r>
    </w:p>
    <w:p w:rsidR="00883526" w:rsidRPr="00FC246E" w:rsidRDefault="00883526" w:rsidP="00DB1272">
      <w:pPr>
        <w:pStyle w:val="1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FC246E">
        <w:rPr>
          <w:rFonts w:ascii="Times New Roman" w:hAnsi="Times New Roman"/>
        </w:rPr>
        <w:t xml:space="preserve">оборудование для проведения лабораторных работ </w:t>
      </w:r>
    </w:p>
    <w:p w:rsidR="00883526" w:rsidRPr="00FC246E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 </w:t>
      </w:r>
    </w:p>
    <w:p w:rsidR="00883526" w:rsidRPr="00FC246E" w:rsidRDefault="00883526" w:rsidP="00DB1272">
      <w:pPr>
        <w:pStyle w:val="1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FC246E">
        <w:rPr>
          <w:rFonts w:ascii="Times New Roman" w:hAnsi="Times New Roman"/>
        </w:rPr>
        <w:t>телевизор;</w:t>
      </w:r>
    </w:p>
    <w:p w:rsidR="00883526" w:rsidRPr="00FC246E" w:rsidRDefault="00883526" w:rsidP="00DB1272">
      <w:pPr>
        <w:pStyle w:val="1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видеомагнитофон;</w:t>
      </w:r>
    </w:p>
    <w:p w:rsidR="00883526" w:rsidRPr="00FC246E" w:rsidRDefault="00883526" w:rsidP="00DB1272">
      <w:pPr>
        <w:pStyle w:val="1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FC246E">
        <w:rPr>
          <w:rFonts w:ascii="Times New Roman" w:hAnsi="Times New Roman"/>
          <w:lang w:val="en-US"/>
        </w:rPr>
        <w:t>DVD</w:t>
      </w:r>
      <w:r w:rsidRPr="00FC246E">
        <w:rPr>
          <w:rFonts w:ascii="Times New Roman" w:hAnsi="Times New Roman"/>
        </w:rPr>
        <w:t xml:space="preserve"> проигрыватель;</w:t>
      </w:r>
    </w:p>
    <w:p w:rsidR="00883526" w:rsidRPr="00FC246E" w:rsidRDefault="00883526" w:rsidP="00DB1272">
      <w:pPr>
        <w:pStyle w:val="1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FC246E">
        <w:rPr>
          <w:rFonts w:ascii="Times New Roman" w:hAnsi="Times New Roman"/>
        </w:rPr>
        <w:t xml:space="preserve">интерактивная доска с лицензионным программным обеспечением и </w:t>
      </w:r>
      <w:r w:rsidR="00F8333D" w:rsidRPr="00FC246E">
        <w:rPr>
          <w:rFonts w:ascii="Times New Roman" w:hAnsi="Times New Roman"/>
        </w:rPr>
        <w:t xml:space="preserve">             </w:t>
      </w:r>
      <w:r w:rsidRPr="00FC246E">
        <w:rPr>
          <w:rFonts w:ascii="Times New Roman" w:hAnsi="Times New Roman"/>
        </w:rPr>
        <w:t>мультимедиапроектор;</w:t>
      </w:r>
    </w:p>
    <w:p w:rsidR="00883526" w:rsidRPr="00FC246E" w:rsidRDefault="00883526" w:rsidP="00DB1272">
      <w:pPr>
        <w:pStyle w:val="1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персональные компьютеры</w:t>
      </w:r>
    </w:p>
    <w:p w:rsidR="00883526" w:rsidRPr="00FC246E" w:rsidRDefault="00883526" w:rsidP="00DB1272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hAnsi="Times New Roman"/>
        </w:rPr>
      </w:pPr>
    </w:p>
    <w:p w:rsidR="00883526" w:rsidRPr="00FC246E" w:rsidRDefault="00883526" w:rsidP="00DB127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sz w:val="24"/>
          <w:szCs w:val="24"/>
        </w:rPr>
        <w:t>Учебно-наглядные пособия</w:t>
      </w:r>
    </w:p>
    <w:p w:rsidR="00883526" w:rsidRPr="00FC246E" w:rsidRDefault="00883526" w:rsidP="00DB1272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Таблицы: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Строение клетки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Эпителиальные, соединительные и мышечные ткани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Расположение внутренних органов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Спинной мозг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Спинной мозг. Схема коленного рефлекса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Камера для изучения условного рефлекса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Рефлекторная дуга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Нервная система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Головной мозг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Вегетативная нервная система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Нервные клетки рефлекторной дуги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Слуховой анализатор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Зрительный анализатор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Кожа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Обонятельный, вкусовой анализатор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Кровеносная система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Схема кровообращения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Кровь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Сердце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Дыхание и сокращение сердца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Фазы работы сердца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lastRenderedPageBreak/>
        <w:t>Жизненная ёмкость лёгких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Значение тренировки сердца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 xml:space="preserve"> Измерение воздуха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Органы дыхания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Гортань и полости рта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Зубы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Строение органов пищеварения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Схема органов пищеварения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Изучение работы пищевых желез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Калорийность и состав пищи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Витамины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Органы выделения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 xml:space="preserve"> Железы внутренней секреции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Скелет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Строение костей и типы соединений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Схема плечевого сустава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Череп человека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 xml:space="preserve">Виды мышц </w:t>
      </w:r>
    </w:p>
    <w:p w:rsidR="00883526" w:rsidRPr="00FC246E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Мышцы</w:t>
      </w:r>
    </w:p>
    <w:p w:rsidR="00883526" w:rsidRPr="00FC246E" w:rsidRDefault="00883526" w:rsidP="00DB1272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883526" w:rsidRPr="00FC246E" w:rsidRDefault="00883526" w:rsidP="00DB1272">
      <w:pPr>
        <w:spacing w:after="0"/>
        <w:ind w:firstLine="42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Модели и муляжи</w:t>
      </w:r>
    </w:p>
    <w:p w:rsidR="00883526" w:rsidRPr="00FC246E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 w:rsidRPr="00FC246E">
        <w:rPr>
          <w:rFonts w:ascii="Times New Roman" w:hAnsi="Times New Roman"/>
        </w:rPr>
        <w:t>Скелет человека</w:t>
      </w:r>
    </w:p>
    <w:p w:rsidR="00883526" w:rsidRPr="00FC246E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Модель глаза</w:t>
      </w:r>
    </w:p>
    <w:p w:rsidR="00883526" w:rsidRPr="00FC246E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Модель  «Череп человека»</w:t>
      </w:r>
    </w:p>
    <w:p w:rsidR="00883526" w:rsidRPr="00FC246E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Модель « Головного мозга»</w:t>
      </w:r>
    </w:p>
    <w:p w:rsidR="00883526" w:rsidRPr="00FC246E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Модель « Затылочная кость»</w:t>
      </w:r>
    </w:p>
    <w:p w:rsidR="00883526" w:rsidRPr="00FC246E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Модель «Мозг человека»</w:t>
      </w:r>
    </w:p>
    <w:p w:rsidR="00883526" w:rsidRPr="00FC246E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Модель «Мозг человека из 8 частей</w:t>
      </w:r>
    </w:p>
    <w:p w:rsidR="00883526" w:rsidRPr="00FC246E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Модель «Сердце малое»</w:t>
      </w:r>
    </w:p>
    <w:p w:rsidR="00883526" w:rsidRPr="00FC246E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Модель «Внутреннее строение человека»</w:t>
      </w:r>
    </w:p>
    <w:p w:rsidR="00883526" w:rsidRPr="00FC246E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Модель «Строение сердца»</w:t>
      </w:r>
    </w:p>
    <w:p w:rsidR="00883526" w:rsidRPr="00FC246E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 w:rsidRPr="00FC246E">
        <w:rPr>
          <w:rFonts w:ascii="Times New Roman" w:hAnsi="Times New Roman"/>
        </w:rPr>
        <w:t>Модель «Ухо человека»</w:t>
      </w:r>
    </w:p>
    <w:p w:rsidR="00883526" w:rsidRPr="00FC246E" w:rsidRDefault="00883526" w:rsidP="00DB1272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526" w:rsidRPr="00FC246E" w:rsidRDefault="00883526" w:rsidP="00DB1272">
      <w:pPr>
        <w:spacing w:after="0"/>
        <w:ind w:left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Микропрепараты</w:t>
      </w:r>
    </w:p>
    <w:p w:rsidR="00883526" w:rsidRPr="00FC246E" w:rsidRDefault="00883526" w:rsidP="00DB1272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 xml:space="preserve">1.Набор микропрепаратов по общей гистологии </w:t>
      </w:r>
    </w:p>
    <w:p w:rsidR="00DB1272" w:rsidRPr="00FC246E" w:rsidRDefault="00DB1272" w:rsidP="00DB1272">
      <w:pPr>
        <w:spacing w:after="0"/>
        <w:ind w:left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83526" w:rsidRPr="00FC246E" w:rsidRDefault="00883526" w:rsidP="00DB1272">
      <w:pPr>
        <w:spacing w:after="0"/>
        <w:ind w:left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Наборы:</w:t>
      </w:r>
    </w:p>
    <w:p w:rsidR="00883526" w:rsidRPr="00FC246E" w:rsidRDefault="00883526" w:rsidP="00DB1272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1. Набор костей скелета</w:t>
      </w:r>
    </w:p>
    <w:p w:rsidR="00883526" w:rsidRPr="00FC246E" w:rsidRDefault="00883526" w:rsidP="00DB1272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83526" w:rsidRPr="00FC246E" w:rsidRDefault="00883526" w:rsidP="00DB127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sz w:val="24"/>
          <w:szCs w:val="24"/>
        </w:rPr>
        <w:t xml:space="preserve"> 3.2.  Информационное обеспечение обучения</w:t>
      </w:r>
    </w:p>
    <w:p w:rsidR="002D30F5" w:rsidRPr="00FC246E" w:rsidRDefault="002D30F5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0425" w:rsidRPr="00FC246E" w:rsidRDefault="00C90425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sz w:val="24"/>
          <w:szCs w:val="24"/>
        </w:rPr>
        <w:t>Основные литературные источники:</w:t>
      </w:r>
    </w:p>
    <w:p w:rsidR="00C90425" w:rsidRPr="00FC246E" w:rsidRDefault="00C90425" w:rsidP="00DB12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1.Гайворонский И.В. Анатомия и физиология человека: Учебник для СПО. – М.: Академия, 2014.</w:t>
      </w:r>
    </w:p>
    <w:p w:rsidR="00C90425" w:rsidRPr="00FC246E" w:rsidRDefault="00C90425" w:rsidP="00DB12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2.Гуровец Г.В. Возрастная анатомия и физиология: Основы профилактики и коррекции нарушений в развитии детей: Учеб. пособ. для СПО. – М.: Владос, 2013.</w:t>
      </w:r>
    </w:p>
    <w:p w:rsidR="00C90425" w:rsidRPr="00FC246E" w:rsidRDefault="00C90425" w:rsidP="00DB12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lastRenderedPageBreak/>
        <w:t>3.Сапин М.Р. Анатомия и физиология человека с возрастными особенностями детского организма: Учебник. – М.: Академия, 2017.</w:t>
      </w:r>
    </w:p>
    <w:p w:rsidR="00C90425" w:rsidRPr="00FC246E" w:rsidRDefault="00C90425" w:rsidP="00DB12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4.Самусев Р.П. Атлас анатомии человека: Учеб. пособ. – М.:Мир и образование, 2015.</w:t>
      </w:r>
    </w:p>
    <w:p w:rsidR="002D30F5" w:rsidRPr="00FC246E" w:rsidRDefault="002D30F5" w:rsidP="00DB12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425" w:rsidRPr="00FC246E" w:rsidRDefault="00C90425" w:rsidP="00DB12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6E">
        <w:rPr>
          <w:rFonts w:ascii="Times New Roman" w:hAnsi="Times New Roman" w:cs="Times New Roman"/>
          <w:b/>
          <w:sz w:val="24"/>
          <w:szCs w:val="24"/>
        </w:rPr>
        <w:t>Информационные ресурсы</w:t>
      </w:r>
    </w:p>
    <w:p w:rsidR="00C90425" w:rsidRPr="00FC246E" w:rsidRDefault="00C90425" w:rsidP="00DB1272">
      <w:pPr>
        <w:pStyle w:val="30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C246E">
        <w:rPr>
          <w:rFonts w:ascii="Times New Roman" w:hAnsi="Times New Roman"/>
          <w:sz w:val="24"/>
          <w:szCs w:val="24"/>
        </w:rPr>
        <w:t>Дробинская А.О. Анатомия и физиология человека. [Электронный ресурс]: Учебник для СПО. – М.: Юрайт,  2016. (ЭБС).</w:t>
      </w:r>
    </w:p>
    <w:p w:rsidR="00C90425" w:rsidRPr="00FC246E" w:rsidRDefault="00C90425" w:rsidP="00DB1272">
      <w:pPr>
        <w:pStyle w:val="30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90425" w:rsidRPr="00FC246E" w:rsidRDefault="00C90425" w:rsidP="00DB1272">
      <w:pPr>
        <w:pStyle w:val="30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C246E">
        <w:rPr>
          <w:rFonts w:ascii="Times New Roman" w:hAnsi="Times New Roman"/>
          <w:b/>
          <w:bCs/>
          <w:sz w:val="24"/>
          <w:szCs w:val="24"/>
        </w:rPr>
        <w:t>Дополнительные литературные источники:</w:t>
      </w:r>
    </w:p>
    <w:p w:rsidR="00C90425" w:rsidRPr="00FC246E" w:rsidRDefault="00C90425" w:rsidP="00DB1272">
      <w:pPr>
        <w:pStyle w:val="30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C246E">
        <w:rPr>
          <w:rFonts w:ascii="Times New Roman" w:hAnsi="Times New Roman"/>
          <w:sz w:val="24"/>
          <w:szCs w:val="24"/>
        </w:rPr>
        <w:t>1.Вайнек Ю. Спортивная анатомия. Учебное пособие для студентов высших учебных заведений. Москва : Изд. центр "Академия", 2008. - 304 с.</w:t>
      </w:r>
    </w:p>
    <w:p w:rsidR="00C90425" w:rsidRPr="00FC246E" w:rsidRDefault="00C90425" w:rsidP="00DB1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2.Капилевич Л.В., Давлетьярова К.В. Общая и спортивная анатомия. Учебное пособие. Издательство Томского политехнического университета, Томск 2008, 115с.</w:t>
      </w:r>
    </w:p>
    <w:p w:rsidR="00C90425" w:rsidRPr="00FC246E" w:rsidRDefault="00C90425" w:rsidP="00DB1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90425" w:rsidRPr="00FC246E" w:rsidRDefault="00C90425" w:rsidP="00DB12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sz w:val="24"/>
          <w:szCs w:val="24"/>
        </w:rPr>
        <w:t>Презентации</w:t>
      </w:r>
      <w:r w:rsidRPr="00FC246E">
        <w:rPr>
          <w:rFonts w:ascii="Times New Roman" w:hAnsi="Times New Roman" w:cs="Times New Roman"/>
          <w:sz w:val="24"/>
          <w:szCs w:val="24"/>
        </w:rPr>
        <w:t>:  «Клетка», «Нервная система», «Пищеварительная система», «Дыхательная система», «Выделительная система», «Развитие плода», «Анализаторы», «Опорно-двигательный аппарат», «Рост и развитие организма», «Внутренняя среда организма», «Эндокринная система».</w:t>
      </w:r>
    </w:p>
    <w:p w:rsidR="00DB1272" w:rsidRPr="00FC246E" w:rsidRDefault="00DB1272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B1272" w:rsidRPr="00FC246E" w:rsidRDefault="00DB1272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B1272" w:rsidRPr="00FC246E" w:rsidRDefault="00DB1272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0425" w:rsidRPr="00FC246E" w:rsidRDefault="00C90425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246E">
        <w:rPr>
          <w:rFonts w:ascii="Times New Roman" w:hAnsi="Times New Roman" w:cs="Times New Roman"/>
          <w:b/>
          <w:bCs/>
          <w:sz w:val="24"/>
          <w:szCs w:val="24"/>
        </w:rPr>
        <w:t>Интернет-ресурсы</w:t>
      </w:r>
    </w:p>
    <w:p w:rsidR="00C90425" w:rsidRPr="00FC246E" w:rsidRDefault="00C90425" w:rsidP="00DB12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 xml:space="preserve">1. </w:t>
      </w:r>
      <w:hyperlink r:id="rId9" w:history="1">
        <w:r w:rsidRPr="00FC246E">
          <w:rPr>
            <w:rStyle w:val="a3"/>
            <w:sz w:val="24"/>
            <w:szCs w:val="24"/>
          </w:rPr>
          <w:t>http://meduniver.com/away.php?url=http://depositfiles.com/files/xjwwshodx</w:t>
        </w:r>
      </w:hyperlink>
      <w:r w:rsidRPr="00FC246E">
        <w:rPr>
          <w:rFonts w:ascii="Times New Roman" w:hAnsi="Times New Roman" w:cs="Times New Roman"/>
          <w:sz w:val="24"/>
          <w:szCs w:val="24"/>
        </w:rPr>
        <w:t xml:space="preserve"> - Крылова Н. В.  Искренко И. А. Анатомия скелета. Анатомия человека в схемах и рисунках. Атлас-пособие </w:t>
      </w:r>
    </w:p>
    <w:p w:rsidR="00C90425" w:rsidRPr="00FC246E" w:rsidRDefault="00C90425" w:rsidP="00DB127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 xml:space="preserve">2. </w:t>
      </w:r>
      <w:hyperlink r:id="rId10" w:history="1">
        <w:r w:rsidRPr="00FC246E">
          <w:rPr>
            <w:rStyle w:val="a3"/>
            <w:sz w:val="24"/>
            <w:szCs w:val="24"/>
          </w:rPr>
          <w:t>http://knigi.tr200.ru/v.php?id=123898</w:t>
        </w:r>
      </w:hyperlink>
      <w:r w:rsidRPr="00FC246E">
        <w:rPr>
          <w:rFonts w:ascii="Times New Roman" w:hAnsi="Times New Roman" w:cs="Times New Roman"/>
          <w:sz w:val="24"/>
          <w:szCs w:val="24"/>
        </w:rPr>
        <w:t xml:space="preserve"> - Мое тело. Анатомия и физиология - Интерактивная энциклопедия</w:t>
      </w:r>
    </w:p>
    <w:p w:rsidR="00C90425" w:rsidRPr="00FC246E" w:rsidRDefault="00C90425" w:rsidP="00DB127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z w:val="24"/>
          <w:szCs w:val="24"/>
        </w:rPr>
        <w:t>3.</w:t>
      </w:r>
      <w:r w:rsidRPr="00FC246E">
        <w:rPr>
          <w:rFonts w:ascii="Times New Roman" w:hAnsi="Times New Roman" w:cs="Times New Roman"/>
          <w:spacing w:val="-1"/>
          <w:sz w:val="24"/>
          <w:szCs w:val="24"/>
        </w:rPr>
        <w:t xml:space="preserve"> Средства массовой информации образовательной направленности.</w:t>
      </w:r>
    </w:p>
    <w:p w:rsidR="00C90425" w:rsidRPr="00FC246E" w:rsidRDefault="00C90425" w:rsidP="00DB127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FC246E">
        <w:rPr>
          <w:rFonts w:ascii="Times New Roman" w:hAnsi="Times New Roman" w:cs="Times New Roman"/>
          <w:spacing w:val="-2"/>
          <w:sz w:val="24"/>
          <w:szCs w:val="24"/>
          <w:lang w:val="en-US"/>
        </w:rPr>
        <w:t>http</w:t>
      </w:r>
      <w:r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 ://</w:t>
      </w:r>
      <w:hyperlink r:id="rId11" w:history="1">
        <w:r w:rsidRPr="00FC246E">
          <w:rPr>
            <w:rStyle w:val="a3"/>
            <w:spacing w:val="-2"/>
            <w:sz w:val="24"/>
            <w:szCs w:val="24"/>
            <w:lang w:val="en-US"/>
          </w:rPr>
          <w:t>www</w:t>
        </w:r>
        <w:r w:rsidRPr="00FC246E">
          <w:rPr>
            <w:rStyle w:val="a3"/>
            <w:spacing w:val="-2"/>
            <w:sz w:val="24"/>
            <w:szCs w:val="24"/>
          </w:rPr>
          <w:t>.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newseducation</w:t>
        </w:r>
        <w:r w:rsidRPr="00FC246E">
          <w:rPr>
            <w:rStyle w:val="a3"/>
            <w:spacing w:val="-2"/>
            <w:sz w:val="24"/>
            <w:szCs w:val="24"/>
          </w:rPr>
          <w:t>.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12" w:history="1">
        <w:r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Pr="00FC246E">
          <w:rPr>
            <w:rStyle w:val="a3"/>
            <w:spacing w:val="-2"/>
            <w:sz w:val="24"/>
            <w:szCs w:val="24"/>
          </w:rPr>
          <w:t>://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sputnik</w:t>
        </w:r>
        <w:r w:rsidRPr="00FC246E">
          <w:rPr>
            <w:rStyle w:val="a3"/>
            <w:spacing w:val="-2"/>
            <w:sz w:val="24"/>
            <w:szCs w:val="24"/>
          </w:rPr>
          <w:t>.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mto</w:t>
        </w:r>
        <w:r w:rsidRPr="00FC246E">
          <w:rPr>
            <w:rStyle w:val="a3"/>
            <w:spacing w:val="-2"/>
            <w:sz w:val="24"/>
            <w:szCs w:val="24"/>
          </w:rPr>
          <w:t>.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13" w:history="1">
        <w:r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Pr="00FC246E">
          <w:rPr>
            <w:rStyle w:val="a3"/>
            <w:spacing w:val="-2"/>
            <w:sz w:val="24"/>
            <w:szCs w:val="24"/>
          </w:rPr>
          <w:t>://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www</w:t>
        </w:r>
        <w:r w:rsidRPr="00FC246E">
          <w:rPr>
            <w:rStyle w:val="a3"/>
            <w:spacing w:val="-2"/>
            <w:sz w:val="24"/>
            <w:szCs w:val="24"/>
          </w:rPr>
          <w:t>.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ug</w:t>
        </w:r>
        <w:r w:rsidRPr="00FC246E">
          <w:rPr>
            <w:rStyle w:val="a3"/>
            <w:spacing w:val="-2"/>
            <w:sz w:val="24"/>
            <w:szCs w:val="24"/>
          </w:rPr>
          <w:t>.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FC246E">
        <w:rPr>
          <w:rFonts w:ascii="Times New Roman" w:hAnsi="Times New Roman" w:cs="Times New Roman"/>
          <w:sz w:val="24"/>
          <w:szCs w:val="24"/>
        </w:rPr>
        <w:fldChar w:fldCharType="begin"/>
      </w:r>
      <w:r w:rsidRPr="00FC246E">
        <w:rPr>
          <w:rFonts w:ascii="Times New Roman" w:hAnsi="Times New Roman" w:cs="Times New Roman"/>
          <w:sz w:val="24"/>
          <w:szCs w:val="24"/>
        </w:rPr>
        <w:instrText>HYPERLINK</w:instrText>
      </w:r>
      <w:r w:rsidRPr="00FC246E">
        <w:rPr>
          <w:rFonts w:ascii="Times New Roman" w:hAnsi="Times New Roman" w:cs="Times New Roman"/>
          <w:sz w:val="24"/>
          <w:szCs w:val="24"/>
        </w:rPr>
        <w:fldChar w:fldCharType="separate"/>
      </w:r>
      <w:r w:rsidRPr="00FC246E">
        <w:rPr>
          <w:rFonts w:ascii="Times New Roman" w:hAnsi="Times New Roman" w:cs="Times New Roman"/>
          <w:b/>
          <w:bCs/>
          <w:sz w:val="24"/>
          <w:szCs w:val="24"/>
        </w:rPr>
        <w:t>Ошибка! Недопустимый объект гиперссылки.</w:t>
      </w:r>
      <w:r w:rsidRPr="00FC246E">
        <w:rPr>
          <w:rFonts w:ascii="Times New Roman" w:hAnsi="Times New Roman" w:cs="Times New Roman"/>
          <w:sz w:val="24"/>
          <w:szCs w:val="24"/>
        </w:rPr>
        <w:fldChar w:fldCharType="end"/>
      </w:r>
      <w:hyperlink r:id="rId14" w:history="1">
        <w:r w:rsidRPr="00FC246E">
          <w:rPr>
            <w:rStyle w:val="a3"/>
            <w:sz w:val="24"/>
            <w:szCs w:val="24"/>
            <w:lang w:val="en-US"/>
          </w:rPr>
          <w:t>september</w:t>
        </w:r>
        <w:r w:rsidRPr="00FC246E">
          <w:rPr>
            <w:rStyle w:val="a3"/>
            <w:sz w:val="24"/>
            <w:szCs w:val="24"/>
          </w:rPr>
          <w:t>.</w:t>
        </w:r>
        <w:r w:rsidRPr="00FC246E">
          <w:rPr>
            <w:rStyle w:val="a3"/>
            <w:sz w:val="24"/>
            <w:szCs w:val="24"/>
            <w:lang w:val="en-US"/>
          </w:rPr>
          <w:t>ru</w:t>
        </w:r>
      </w:hyperlink>
      <w:r w:rsidRPr="00FC246E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FC246E">
          <w:rPr>
            <w:rStyle w:val="a3"/>
            <w:sz w:val="24"/>
            <w:szCs w:val="24"/>
            <w:lang w:val="en-US"/>
          </w:rPr>
          <w:t>http</w:t>
        </w:r>
        <w:r w:rsidRPr="00FC246E">
          <w:rPr>
            <w:rStyle w:val="a3"/>
            <w:sz w:val="24"/>
            <w:szCs w:val="24"/>
          </w:rPr>
          <w:t>://</w:t>
        </w:r>
        <w:r w:rsidRPr="00FC246E">
          <w:rPr>
            <w:rStyle w:val="a3"/>
            <w:sz w:val="24"/>
            <w:szCs w:val="24"/>
            <w:lang w:val="en-US"/>
          </w:rPr>
          <w:t>nsc</w:t>
        </w:r>
        <w:r w:rsidRPr="00FC246E">
          <w:rPr>
            <w:rStyle w:val="a3"/>
            <w:sz w:val="24"/>
            <w:szCs w:val="24"/>
          </w:rPr>
          <w:t>.</w:t>
        </w:r>
        <w:r w:rsidRPr="00FC246E">
          <w:rPr>
            <w:rStyle w:val="a3"/>
            <w:sz w:val="24"/>
            <w:szCs w:val="24"/>
            <w:lang w:val="en-US"/>
          </w:rPr>
          <w:t>lseptember</w:t>
        </w:r>
        <w:r w:rsidRPr="00FC246E">
          <w:rPr>
            <w:rStyle w:val="a3"/>
            <w:sz w:val="24"/>
            <w:szCs w:val="24"/>
          </w:rPr>
          <w:t>.</w:t>
        </w:r>
        <w:r w:rsidRPr="00FC246E">
          <w:rPr>
            <w:rStyle w:val="a3"/>
            <w:sz w:val="24"/>
            <w:szCs w:val="24"/>
            <w:lang w:val="en-US"/>
          </w:rPr>
          <w:t>ru</w:t>
        </w:r>
      </w:hyperlink>
      <w:r w:rsidRPr="00FC246E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FC246E">
          <w:rPr>
            <w:rStyle w:val="a3"/>
            <w:sz w:val="24"/>
            <w:szCs w:val="24"/>
            <w:lang w:val="en-US"/>
          </w:rPr>
          <w:t>http</w:t>
        </w:r>
        <w:r w:rsidRPr="00FC246E">
          <w:rPr>
            <w:rStyle w:val="a3"/>
            <w:sz w:val="24"/>
            <w:szCs w:val="24"/>
          </w:rPr>
          <w:t>://</w:t>
        </w:r>
        <w:r w:rsidRPr="00FC246E">
          <w:rPr>
            <w:rStyle w:val="a3"/>
            <w:sz w:val="24"/>
            <w:szCs w:val="24"/>
            <w:lang w:val="en-US"/>
          </w:rPr>
          <w:t>portal</w:t>
        </w:r>
        <w:r w:rsidRPr="00FC246E">
          <w:rPr>
            <w:rStyle w:val="a3"/>
            <w:sz w:val="24"/>
            <w:szCs w:val="24"/>
          </w:rPr>
          <w:t>.</w:t>
        </w:r>
        <w:r w:rsidRPr="00FC246E">
          <w:rPr>
            <w:rStyle w:val="a3"/>
            <w:sz w:val="24"/>
            <w:szCs w:val="24"/>
            <w:lang w:val="en-US"/>
          </w:rPr>
          <w:t>lgo</w:t>
        </w:r>
        <w:r w:rsidRPr="00FC246E">
          <w:rPr>
            <w:rStyle w:val="a3"/>
            <w:sz w:val="24"/>
            <w:szCs w:val="24"/>
          </w:rPr>
          <w:t>.</w:t>
        </w:r>
        <w:r w:rsidRPr="00FC246E">
          <w:rPr>
            <w:rStyle w:val="a3"/>
            <w:sz w:val="24"/>
            <w:szCs w:val="24"/>
            <w:lang w:val="en-US"/>
          </w:rPr>
          <w:t>ru</w:t>
        </w:r>
      </w:hyperlink>
      <w:r w:rsidRPr="00FC246E">
        <w:rPr>
          <w:rFonts w:ascii="Times New Roman" w:hAnsi="Times New Roman" w:cs="Times New Roman"/>
          <w:sz w:val="24"/>
          <w:szCs w:val="24"/>
        </w:rPr>
        <w:t>)</w:t>
      </w:r>
    </w:p>
    <w:p w:rsidR="00C90425" w:rsidRPr="00FC246E" w:rsidRDefault="00C90425" w:rsidP="00DB1272">
      <w:pPr>
        <w:shd w:val="clear" w:color="auto" w:fill="FFFFFF"/>
        <w:tabs>
          <w:tab w:val="left" w:pos="21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pacing w:val="-8"/>
          <w:sz w:val="24"/>
          <w:szCs w:val="24"/>
        </w:rPr>
        <w:t>4.</w:t>
      </w:r>
      <w:r w:rsidRPr="00FC246E">
        <w:rPr>
          <w:rFonts w:ascii="Times New Roman" w:hAnsi="Times New Roman" w:cs="Times New Roman"/>
          <w:sz w:val="24"/>
          <w:szCs w:val="24"/>
        </w:rPr>
        <w:tab/>
      </w:r>
      <w:r w:rsidRPr="00FC246E">
        <w:rPr>
          <w:rFonts w:ascii="Times New Roman" w:hAnsi="Times New Roman" w:cs="Times New Roman"/>
          <w:spacing w:val="-1"/>
          <w:sz w:val="24"/>
          <w:szCs w:val="24"/>
        </w:rPr>
        <w:t>Конкурсы, олимпиады.</w:t>
      </w:r>
    </w:p>
    <w:p w:rsidR="00C90425" w:rsidRPr="00FC246E" w:rsidRDefault="00C90425" w:rsidP="00DB127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pacing w:val="-2"/>
          <w:sz w:val="24"/>
          <w:szCs w:val="24"/>
        </w:rPr>
        <w:t>(</w:t>
      </w:r>
      <w:hyperlink r:id="rId17" w:history="1">
        <w:r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Pr="00FC246E">
          <w:rPr>
            <w:rStyle w:val="a3"/>
            <w:spacing w:val="-2"/>
            <w:sz w:val="24"/>
            <w:szCs w:val="24"/>
          </w:rPr>
          <w:t>://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www</w:t>
        </w:r>
        <w:r w:rsidRPr="00FC246E">
          <w:rPr>
            <w:rStyle w:val="a3"/>
            <w:spacing w:val="-2"/>
            <w:sz w:val="24"/>
            <w:szCs w:val="24"/>
          </w:rPr>
          <w:t>.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rusolymp</w:t>
        </w:r>
        <w:r w:rsidRPr="00FC246E">
          <w:rPr>
            <w:rStyle w:val="a3"/>
            <w:spacing w:val="-2"/>
            <w:sz w:val="24"/>
            <w:szCs w:val="24"/>
          </w:rPr>
          <w:t>.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18" w:history="1">
        <w:r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Pr="00FC246E">
          <w:rPr>
            <w:rStyle w:val="a3"/>
            <w:spacing w:val="-2"/>
            <w:sz w:val="24"/>
            <w:szCs w:val="24"/>
          </w:rPr>
          <w:t>://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www</w:t>
        </w:r>
        <w:r w:rsidRPr="00FC246E">
          <w:rPr>
            <w:rStyle w:val="a3"/>
            <w:spacing w:val="-2"/>
            <w:sz w:val="24"/>
            <w:szCs w:val="24"/>
          </w:rPr>
          <w:t>.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eidos</w:t>
        </w:r>
        <w:r w:rsidRPr="00FC246E">
          <w:rPr>
            <w:rStyle w:val="a3"/>
            <w:spacing w:val="-2"/>
            <w:sz w:val="24"/>
            <w:szCs w:val="24"/>
          </w:rPr>
          <w:t>.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ru</w:t>
        </w:r>
        <w:r w:rsidRPr="00FC246E">
          <w:rPr>
            <w:rStyle w:val="a3"/>
            <w:spacing w:val="-2"/>
            <w:sz w:val="24"/>
            <w:szCs w:val="24"/>
          </w:rPr>
          <w:t>/</w:t>
        </w:r>
        <w:r w:rsidRPr="00FC246E">
          <w:rPr>
            <w:rStyle w:val="a3"/>
            <w:spacing w:val="-2"/>
            <w:sz w:val="24"/>
            <w:szCs w:val="24"/>
            <w:lang w:val="en-US"/>
          </w:rPr>
          <w:t>olymp</w:t>
        </w:r>
        <w:r w:rsidRPr="00FC246E">
          <w:rPr>
            <w:rStyle w:val="a3"/>
            <w:spacing w:val="-2"/>
            <w:sz w:val="24"/>
            <w:szCs w:val="24"/>
          </w:rPr>
          <w:t>/</w:t>
        </w:r>
      </w:hyperlink>
      <w:r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FC246E">
        <w:rPr>
          <w:rFonts w:ascii="Times New Roman" w:hAnsi="Times New Roman" w:cs="Times New Roman"/>
          <w:spacing w:val="-2"/>
          <w:sz w:val="24"/>
          <w:szCs w:val="24"/>
          <w:lang w:val="en-US"/>
        </w:rPr>
        <w:t>http</w:t>
      </w:r>
      <w:r w:rsidRPr="00FC246E">
        <w:rPr>
          <w:rFonts w:ascii="Times New Roman" w:hAnsi="Times New Roman" w:cs="Times New Roman"/>
          <w:spacing w:val="-2"/>
          <w:sz w:val="24"/>
          <w:szCs w:val="24"/>
        </w:rPr>
        <w:t>://</w:t>
      </w:r>
      <w:r w:rsidRPr="00FC246E">
        <w:rPr>
          <w:rFonts w:ascii="Times New Roman" w:hAnsi="Times New Roman" w:cs="Times New Roman"/>
          <w:spacing w:val="-2"/>
          <w:sz w:val="24"/>
          <w:szCs w:val="24"/>
          <w:lang w:val="en-US"/>
        </w:rPr>
        <w:t>eidos</w:t>
      </w:r>
      <w:r w:rsidRPr="00FC246E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FC246E">
        <w:rPr>
          <w:rFonts w:ascii="Times New Roman" w:hAnsi="Times New Roman" w:cs="Times New Roman"/>
          <w:spacing w:val="-2"/>
          <w:sz w:val="24"/>
          <w:szCs w:val="24"/>
          <w:lang w:val="en-US"/>
        </w:rPr>
        <w:t>ru</w:t>
      </w:r>
      <w:r w:rsidRPr="00FC246E">
        <w:rPr>
          <w:rFonts w:ascii="Times New Roman" w:hAnsi="Times New Roman" w:cs="Times New Roman"/>
          <w:spacing w:val="-2"/>
          <w:sz w:val="24"/>
          <w:szCs w:val="24"/>
        </w:rPr>
        <w:t>/</w:t>
      </w:r>
      <w:r w:rsidRPr="00FC246E">
        <w:rPr>
          <w:rFonts w:ascii="Times New Roman" w:hAnsi="Times New Roman" w:cs="Times New Roman"/>
          <w:spacing w:val="-2"/>
          <w:sz w:val="24"/>
          <w:szCs w:val="24"/>
          <w:lang w:val="en-US"/>
        </w:rPr>
        <w:t>dist</w:t>
      </w:r>
      <w:r w:rsidRPr="00FC246E">
        <w:rPr>
          <w:rFonts w:ascii="Times New Roman" w:hAnsi="Times New Roman" w:cs="Times New Roman"/>
          <w:spacing w:val="-2"/>
          <w:sz w:val="24"/>
          <w:szCs w:val="24"/>
        </w:rPr>
        <w:t>_</w:t>
      </w:r>
      <w:r w:rsidRPr="00FC246E">
        <w:rPr>
          <w:rFonts w:ascii="Times New Roman" w:hAnsi="Times New Roman" w:cs="Times New Roman"/>
          <w:spacing w:val="-2"/>
          <w:sz w:val="24"/>
          <w:szCs w:val="24"/>
          <w:lang w:val="en-US"/>
        </w:rPr>
        <w:t>teacl</w:t>
      </w:r>
      <w:r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hyperlink r:id="rId19" w:history="1">
        <w:r w:rsidRPr="00FC246E">
          <w:rPr>
            <w:rStyle w:val="a3"/>
            <w:spacing w:val="-1"/>
            <w:sz w:val="24"/>
            <w:szCs w:val="24"/>
            <w:lang w:val="en-US"/>
          </w:rPr>
          <w:t>http</w:t>
        </w:r>
        <w:r w:rsidRPr="00FC246E">
          <w:rPr>
            <w:rStyle w:val="a3"/>
            <w:spacing w:val="-1"/>
            <w:sz w:val="24"/>
            <w:szCs w:val="24"/>
          </w:rPr>
          <w:t>://</w:t>
        </w:r>
        <w:r w:rsidRPr="00FC246E">
          <w:rPr>
            <w:rStyle w:val="a3"/>
            <w:spacing w:val="-1"/>
            <w:sz w:val="24"/>
            <w:szCs w:val="24"/>
            <w:lang w:val="en-US"/>
          </w:rPr>
          <w:t>teacher</w:t>
        </w:r>
        <w:r w:rsidRPr="00FC246E">
          <w:rPr>
            <w:rStyle w:val="a3"/>
            <w:spacing w:val="-1"/>
            <w:sz w:val="24"/>
            <w:szCs w:val="24"/>
          </w:rPr>
          <w:t>.</w:t>
        </w:r>
        <w:r w:rsidRPr="00FC246E">
          <w:rPr>
            <w:rStyle w:val="a3"/>
            <w:spacing w:val="-1"/>
            <w:sz w:val="24"/>
            <w:szCs w:val="24"/>
            <w:lang w:val="en-US"/>
          </w:rPr>
          <w:t>org</w:t>
        </w:r>
        <w:r w:rsidRPr="00FC246E">
          <w:rPr>
            <w:rStyle w:val="a3"/>
            <w:spacing w:val="-1"/>
            <w:sz w:val="24"/>
            <w:szCs w:val="24"/>
          </w:rPr>
          <w:t>.</w:t>
        </w:r>
        <w:r w:rsidRPr="00FC246E">
          <w:rPr>
            <w:rStyle w:val="a3"/>
            <w:spacing w:val="-1"/>
            <w:sz w:val="24"/>
            <w:szCs w:val="24"/>
            <w:lang w:val="en-US"/>
          </w:rPr>
          <w:t>ru</w:t>
        </w:r>
      </w:hyperlink>
      <w:r w:rsidRPr="00FC246E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0" w:history="1">
        <w:r w:rsidRPr="00FC246E">
          <w:rPr>
            <w:rStyle w:val="a3"/>
            <w:spacing w:val="-1"/>
            <w:sz w:val="24"/>
            <w:szCs w:val="24"/>
            <w:lang w:val="en-US"/>
          </w:rPr>
          <w:t>http</w:t>
        </w:r>
        <w:r w:rsidRPr="00FC246E">
          <w:rPr>
            <w:rStyle w:val="a3"/>
            <w:spacing w:val="-1"/>
            <w:sz w:val="24"/>
            <w:szCs w:val="24"/>
          </w:rPr>
          <w:t>://</w:t>
        </w:r>
        <w:r w:rsidRPr="00FC246E">
          <w:rPr>
            <w:rStyle w:val="a3"/>
            <w:spacing w:val="-1"/>
            <w:sz w:val="24"/>
            <w:szCs w:val="24"/>
            <w:lang w:val="en-US"/>
          </w:rPr>
          <w:t>www</w:t>
        </w:r>
        <w:r w:rsidRPr="00FC246E">
          <w:rPr>
            <w:rStyle w:val="a3"/>
            <w:spacing w:val="-1"/>
            <w:sz w:val="24"/>
            <w:szCs w:val="24"/>
          </w:rPr>
          <w:t>.</w:t>
        </w:r>
        <w:r w:rsidRPr="00FC246E">
          <w:rPr>
            <w:rStyle w:val="a3"/>
            <w:spacing w:val="-1"/>
            <w:sz w:val="24"/>
            <w:szCs w:val="24"/>
            <w:lang w:val="en-US"/>
          </w:rPr>
          <w:t>olimpiada</w:t>
        </w:r>
        <w:r w:rsidRPr="00FC246E">
          <w:rPr>
            <w:rStyle w:val="a3"/>
            <w:spacing w:val="-1"/>
            <w:sz w:val="24"/>
            <w:szCs w:val="24"/>
          </w:rPr>
          <w:t>.</w:t>
        </w:r>
        <w:r w:rsidRPr="00FC246E">
          <w:rPr>
            <w:rStyle w:val="a3"/>
            <w:spacing w:val="-1"/>
            <w:sz w:val="24"/>
            <w:szCs w:val="24"/>
            <w:lang w:val="en-US"/>
          </w:rPr>
          <w:t>ru</w:t>
        </w:r>
      </w:hyperlink>
      <w:r w:rsidRPr="00FC246E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1" w:history="1">
        <w:r w:rsidRPr="00FC246E">
          <w:rPr>
            <w:rStyle w:val="a3"/>
            <w:spacing w:val="-1"/>
            <w:sz w:val="24"/>
            <w:szCs w:val="24"/>
            <w:lang w:val="en-US"/>
          </w:rPr>
          <w:t>http</w:t>
        </w:r>
        <w:r w:rsidRPr="00FC246E">
          <w:rPr>
            <w:rStyle w:val="a3"/>
            <w:spacing w:val="-1"/>
            <w:sz w:val="24"/>
            <w:szCs w:val="24"/>
          </w:rPr>
          <w:t>://</w:t>
        </w:r>
        <w:r w:rsidRPr="00FC246E">
          <w:rPr>
            <w:rStyle w:val="a3"/>
            <w:spacing w:val="-1"/>
            <w:sz w:val="24"/>
            <w:szCs w:val="24"/>
            <w:lang w:val="en-US"/>
          </w:rPr>
          <w:t>www</w:t>
        </w:r>
        <w:r w:rsidRPr="00FC246E">
          <w:rPr>
            <w:rStyle w:val="a3"/>
            <w:spacing w:val="-1"/>
            <w:sz w:val="24"/>
            <w:szCs w:val="24"/>
          </w:rPr>
          <w:t>.</w:t>
        </w:r>
        <w:r w:rsidRPr="00FC246E">
          <w:rPr>
            <w:rStyle w:val="a3"/>
            <w:spacing w:val="-1"/>
            <w:sz w:val="24"/>
            <w:szCs w:val="24"/>
            <w:lang w:val="en-US"/>
          </w:rPr>
          <w:t>childfest</w:t>
        </w:r>
        <w:r w:rsidRPr="00FC246E">
          <w:rPr>
            <w:rStyle w:val="a3"/>
            <w:spacing w:val="-1"/>
            <w:sz w:val="24"/>
            <w:szCs w:val="24"/>
          </w:rPr>
          <w:t>.</w:t>
        </w:r>
        <w:r w:rsidRPr="00FC246E">
          <w:rPr>
            <w:rStyle w:val="a3"/>
            <w:spacing w:val="-1"/>
            <w:sz w:val="24"/>
            <w:szCs w:val="24"/>
            <w:lang w:val="en-US"/>
          </w:rPr>
          <w:t>ru</w:t>
        </w:r>
      </w:hyperlink>
      <w:r w:rsidRPr="00FC246E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2" w:history="1">
        <w:r w:rsidRPr="00FC246E">
          <w:rPr>
            <w:rStyle w:val="a3"/>
            <w:sz w:val="24"/>
            <w:szCs w:val="24"/>
            <w:lang w:val="en-US"/>
          </w:rPr>
          <w:t>http</w:t>
        </w:r>
        <w:r w:rsidRPr="00FC246E">
          <w:rPr>
            <w:rStyle w:val="a3"/>
            <w:sz w:val="24"/>
            <w:szCs w:val="24"/>
          </w:rPr>
          <w:t>://</w:t>
        </w:r>
        <w:r w:rsidRPr="00FC246E">
          <w:rPr>
            <w:rStyle w:val="a3"/>
            <w:sz w:val="24"/>
            <w:szCs w:val="24"/>
            <w:lang w:val="en-US"/>
          </w:rPr>
          <w:t>unk</w:t>
        </w:r>
        <w:r w:rsidRPr="00FC246E">
          <w:rPr>
            <w:rStyle w:val="a3"/>
            <w:sz w:val="24"/>
            <w:szCs w:val="24"/>
          </w:rPr>
          <w:t>.</w:t>
        </w:r>
        <w:r w:rsidRPr="00FC246E">
          <w:rPr>
            <w:rStyle w:val="a3"/>
            <w:sz w:val="24"/>
            <w:szCs w:val="24"/>
            <w:lang w:val="en-US"/>
          </w:rPr>
          <w:t>future</w:t>
        </w:r>
        <w:r w:rsidRPr="00FC246E">
          <w:rPr>
            <w:rStyle w:val="a3"/>
            <w:sz w:val="24"/>
            <w:szCs w:val="24"/>
          </w:rPr>
          <w:t>4</w:t>
        </w:r>
        <w:r w:rsidRPr="00FC246E">
          <w:rPr>
            <w:rStyle w:val="a3"/>
            <w:sz w:val="24"/>
            <w:szCs w:val="24"/>
            <w:lang w:val="en-US"/>
          </w:rPr>
          <w:t>you</w:t>
        </w:r>
        <w:r w:rsidRPr="00FC246E">
          <w:rPr>
            <w:rStyle w:val="a3"/>
            <w:sz w:val="24"/>
            <w:szCs w:val="24"/>
          </w:rPr>
          <w:t>.</w:t>
        </w:r>
        <w:r w:rsidRPr="00FC246E">
          <w:rPr>
            <w:rStyle w:val="a3"/>
            <w:sz w:val="24"/>
            <w:szCs w:val="24"/>
            <w:lang w:val="en-US"/>
          </w:rPr>
          <w:t>ru</w:t>
        </w:r>
      </w:hyperlink>
      <w:r w:rsidRPr="00FC246E">
        <w:rPr>
          <w:rFonts w:ascii="Times New Roman" w:hAnsi="Times New Roman" w:cs="Times New Roman"/>
          <w:sz w:val="24"/>
          <w:szCs w:val="24"/>
        </w:rPr>
        <w:t>)</w:t>
      </w:r>
    </w:p>
    <w:p w:rsidR="00C90425" w:rsidRPr="00FC246E" w:rsidRDefault="00C90425" w:rsidP="00DB1272">
      <w:pPr>
        <w:shd w:val="clear" w:color="auto" w:fill="FFFFFF"/>
        <w:tabs>
          <w:tab w:val="left" w:pos="21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C246E">
        <w:rPr>
          <w:rFonts w:ascii="Times New Roman" w:hAnsi="Times New Roman" w:cs="Times New Roman"/>
          <w:spacing w:val="-10"/>
          <w:sz w:val="24"/>
          <w:szCs w:val="24"/>
        </w:rPr>
        <w:t>5.</w:t>
      </w:r>
      <w:r w:rsidRPr="00FC246E">
        <w:rPr>
          <w:rFonts w:ascii="Times New Roman" w:hAnsi="Times New Roman" w:cs="Times New Roman"/>
          <w:sz w:val="24"/>
          <w:szCs w:val="24"/>
        </w:rPr>
        <w:tab/>
      </w:r>
      <w:r w:rsidRPr="00FC246E">
        <w:rPr>
          <w:rFonts w:ascii="Times New Roman" w:hAnsi="Times New Roman" w:cs="Times New Roman"/>
          <w:spacing w:val="-1"/>
          <w:sz w:val="24"/>
          <w:szCs w:val="24"/>
        </w:rPr>
        <w:t>Энциклопедии, словари, справочники, каталоги.</w:t>
      </w:r>
    </w:p>
    <w:p w:rsidR="00C90425" w:rsidRPr="00FC246E" w:rsidRDefault="001721BE" w:rsidP="00DB127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C90425" w:rsidRPr="00FC246E">
          <w:rPr>
            <w:rStyle w:val="a3"/>
            <w:spacing w:val="-1"/>
            <w:sz w:val="24"/>
            <w:szCs w:val="24"/>
            <w:lang w:val="en-US"/>
          </w:rPr>
          <w:t>http</w:t>
        </w:r>
        <w:r w:rsidR="00C90425" w:rsidRPr="00FC246E">
          <w:rPr>
            <w:rStyle w:val="a3"/>
            <w:spacing w:val="-1"/>
            <w:sz w:val="24"/>
            <w:szCs w:val="24"/>
          </w:rPr>
          <w:t>://</w:t>
        </w:r>
        <w:r w:rsidR="00C90425" w:rsidRPr="00FC246E">
          <w:rPr>
            <w:rStyle w:val="a3"/>
            <w:spacing w:val="-1"/>
            <w:sz w:val="24"/>
            <w:szCs w:val="24"/>
            <w:lang w:val="en-US"/>
          </w:rPr>
          <w:t>www</w:t>
        </w:r>
        <w:r w:rsidR="00C90425" w:rsidRPr="00FC246E">
          <w:rPr>
            <w:rStyle w:val="a3"/>
            <w:spacing w:val="-1"/>
            <w:sz w:val="24"/>
            <w:szCs w:val="24"/>
          </w:rPr>
          <w:t>.</w:t>
        </w:r>
        <w:r w:rsidR="00C90425" w:rsidRPr="00FC246E">
          <w:rPr>
            <w:rStyle w:val="a3"/>
            <w:spacing w:val="-1"/>
            <w:sz w:val="24"/>
            <w:szCs w:val="24"/>
            <w:lang w:val="en-US"/>
          </w:rPr>
          <w:t>edic</w:t>
        </w:r>
        <w:r w:rsidR="00C90425" w:rsidRPr="00FC246E">
          <w:rPr>
            <w:rStyle w:val="a3"/>
            <w:spacing w:val="-1"/>
            <w:sz w:val="24"/>
            <w:szCs w:val="24"/>
          </w:rPr>
          <w:t>.</w:t>
        </w:r>
        <w:r w:rsidR="00C90425" w:rsidRPr="00FC246E">
          <w:rPr>
            <w:rStyle w:val="a3"/>
            <w:spacing w:val="-1"/>
            <w:sz w:val="24"/>
            <w:szCs w:val="24"/>
            <w:lang w:val="en-US"/>
          </w:rPr>
          <w:t>ru</w:t>
        </w:r>
      </w:hyperlink>
      <w:r w:rsidR="00C90425" w:rsidRPr="00FC246E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4" w:history="1">
        <w:r w:rsidR="00C90425" w:rsidRPr="00FC246E">
          <w:rPr>
            <w:rStyle w:val="a3"/>
            <w:spacing w:val="-1"/>
            <w:sz w:val="24"/>
            <w:szCs w:val="24"/>
            <w:lang w:val="en-US"/>
          </w:rPr>
          <w:t>http</w:t>
        </w:r>
        <w:r w:rsidR="00C90425" w:rsidRPr="00FC246E">
          <w:rPr>
            <w:rStyle w:val="a3"/>
            <w:spacing w:val="-1"/>
            <w:sz w:val="24"/>
            <w:szCs w:val="24"/>
          </w:rPr>
          <w:t>://</w:t>
        </w:r>
        <w:r w:rsidR="00C90425" w:rsidRPr="00FC246E">
          <w:rPr>
            <w:rStyle w:val="a3"/>
            <w:spacing w:val="-1"/>
            <w:sz w:val="24"/>
            <w:szCs w:val="24"/>
            <w:lang w:val="en-US"/>
          </w:rPr>
          <w:t>www</w:t>
        </w:r>
        <w:r w:rsidR="00C90425" w:rsidRPr="00FC246E">
          <w:rPr>
            <w:rStyle w:val="a3"/>
            <w:spacing w:val="-1"/>
            <w:sz w:val="24"/>
            <w:szCs w:val="24"/>
          </w:rPr>
          <w:t>.</w:t>
        </w:r>
        <w:r w:rsidR="00C90425" w:rsidRPr="00FC246E">
          <w:rPr>
            <w:rStyle w:val="a3"/>
            <w:spacing w:val="-1"/>
            <w:sz w:val="24"/>
            <w:szCs w:val="24"/>
            <w:lang w:val="en-US"/>
          </w:rPr>
          <w:t>wikiznanie</w:t>
        </w:r>
        <w:r w:rsidR="00C90425" w:rsidRPr="00FC246E">
          <w:rPr>
            <w:rStyle w:val="a3"/>
            <w:spacing w:val="-1"/>
            <w:sz w:val="24"/>
            <w:szCs w:val="24"/>
          </w:rPr>
          <w:t>.</w:t>
        </w:r>
        <w:r w:rsidR="00C90425" w:rsidRPr="00FC246E">
          <w:rPr>
            <w:rStyle w:val="a3"/>
            <w:spacing w:val="-1"/>
            <w:sz w:val="24"/>
            <w:szCs w:val="24"/>
            <w:lang w:val="en-US"/>
          </w:rPr>
          <w:t>ru</w:t>
        </w:r>
      </w:hyperlink>
      <w:r w:rsidR="00C90425" w:rsidRPr="00FC246E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5" w:history="1">
        <w:r w:rsidR="00C90425" w:rsidRPr="00FC246E">
          <w:rPr>
            <w:rStyle w:val="a3"/>
            <w:spacing w:val="-1"/>
            <w:sz w:val="24"/>
            <w:szCs w:val="24"/>
            <w:lang w:val="en-US"/>
          </w:rPr>
          <w:t>http</w:t>
        </w:r>
        <w:r w:rsidR="00C90425" w:rsidRPr="00FC246E">
          <w:rPr>
            <w:rStyle w:val="a3"/>
            <w:spacing w:val="-1"/>
            <w:sz w:val="24"/>
            <w:szCs w:val="24"/>
          </w:rPr>
          <w:t>://</w:t>
        </w:r>
        <w:r w:rsidR="00C90425" w:rsidRPr="00FC246E">
          <w:rPr>
            <w:rStyle w:val="a3"/>
            <w:spacing w:val="-1"/>
            <w:sz w:val="24"/>
            <w:szCs w:val="24"/>
            <w:lang w:val="en-US"/>
          </w:rPr>
          <w:t>ru</w:t>
        </w:r>
        <w:r w:rsidR="00C90425" w:rsidRPr="00FC246E">
          <w:rPr>
            <w:rStyle w:val="a3"/>
            <w:spacing w:val="-1"/>
            <w:sz w:val="24"/>
            <w:szCs w:val="24"/>
          </w:rPr>
          <w:t>.</w:t>
        </w:r>
        <w:r w:rsidR="00C90425" w:rsidRPr="00FC246E">
          <w:rPr>
            <w:rStyle w:val="a3"/>
            <w:spacing w:val="-1"/>
            <w:sz w:val="24"/>
            <w:szCs w:val="24"/>
            <w:lang w:val="en-US"/>
          </w:rPr>
          <w:t>wikipedia</w:t>
        </w:r>
        <w:r w:rsidR="00C90425" w:rsidRPr="00FC246E">
          <w:rPr>
            <w:rStyle w:val="a3"/>
            <w:spacing w:val="-1"/>
            <w:sz w:val="24"/>
            <w:szCs w:val="24"/>
          </w:rPr>
          <w:t>.</w:t>
        </w:r>
        <w:r w:rsidR="00C90425" w:rsidRPr="00FC246E">
          <w:rPr>
            <w:rStyle w:val="a3"/>
            <w:spacing w:val="-1"/>
            <w:sz w:val="24"/>
            <w:szCs w:val="24"/>
            <w:lang w:val="en-US"/>
          </w:rPr>
          <w:t>org</w:t>
        </w:r>
      </w:hyperlink>
      <w:r w:rsidR="00C90425" w:rsidRPr="00FC246E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6" w:history="1">
        <w:r w:rsidR="00C90425"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="00C90425" w:rsidRPr="00FC246E">
          <w:rPr>
            <w:rStyle w:val="a3"/>
            <w:spacing w:val="-2"/>
            <w:sz w:val="24"/>
            <w:szCs w:val="24"/>
          </w:rPr>
          <w:t>://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www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megabook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 w:rsidR="00C90425"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27" w:history="1">
        <w:r w:rsidR="00C90425"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="00C90425" w:rsidRPr="00FC246E">
          <w:rPr>
            <w:rStyle w:val="a3"/>
            <w:spacing w:val="-2"/>
            <w:sz w:val="24"/>
            <w:szCs w:val="24"/>
          </w:rPr>
          <w:t>://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online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multilex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 w:rsidR="00C90425"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28" w:history="1">
        <w:r w:rsidR="00C90425"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="00C90425" w:rsidRPr="00FC246E">
          <w:rPr>
            <w:rStyle w:val="a3"/>
            <w:spacing w:val="-2"/>
            <w:sz w:val="24"/>
            <w:szCs w:val="24"/>
          </w:rPr>
          <w:t>://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www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n</w:t>
        </w:r>
        <w:r w:rsidR="00C90425" w:rsidRPr="00FC246E">
          <w:rPr>
            <w:rStyle w:val="a3"/>
            <w:spacing w:val="-2"/>
            <w:sz w:val="24"/>
            <w:szCs w:val="24"/>
          </w:rPr>
          <w:t>-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t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org</w:t>
        </w:r>
        <w:r w:rsidR="00C90425" w:rsidRPr="00FC246E">
          <w:rPr>
            <w:rStyle w:val="a3"/>
            <w:spacing w:val="-2"/>
            <w:sz w:val="24"/>
            <w:szCs w:val="24"/>
          </w:rPr>
          <w:t>/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nl</w:t>
        </w:r>
        <w:r w:rsidR="00C90425" w:rsidRPr="00FC246E">
          <w:rPr>
            <w:rStyle w:val="a3"/>
            <w:spacing w:val="-2"/>
            <w:sz w:val="24"/>
            <w:szCs w:val="24"/>
          </w:rPr>
          <w:t>/</w:t>
        </w:r>
      </w:hyperlink>
      <w:r w:rsidR="00C90425"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29" w:history="1">
        <w:r w:rsidR="00C90425"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="00C90425" w:rsidRPr="00FC246E">
          <w:rPr>
            <w:rStyle w:val="a3"/>
            <w:spacing w:val="-2"/>
            <w:sz w:val="24"/>
            <w:szCs w:val="24"/>
          </w:rPr>
          <w:t>://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dictionary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fio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 w:rsidR="00C90425"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0" w:history="1">
        <w:r w:rsidR="00C90425"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="00C90425" w:rsidRPr="00FC246E">
          <w:rPr>
            <w:rStyle w:val="a3"/>
            <w:spacing w:val="-2"/>
            <w:sz w:val="24"/>
            <w:szCs w:val="24"/>
          </w:rPr>
          <w:t>://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www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slovari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 w:rsidR="00C90425"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1" w:history="1">
        <w:r w:rsidR="00C90425"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="00C90425" w:rsidRPr="00FC246E">
          <w:rPr>
            <w:rStyle w:val="a3"/>
            <w:spacing w:val="-2"/>
            <w:sz w:val="24"/>
            <w:szCs w:val="24"/>
          </w:rPr>
          <w:t>://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www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rambier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ru</w:t>
        </w:r>
        <w:r w:rsidR="00C90425" w:rsidRPr="00FC246E">
          <w:rPr>
            <w:rStyle w:val="a3"/>
            <w:spacing w:val="-2"/>
            <w:sz w:val="24"/>
            <w:szCs w:val="24"/>
          </w:rPr>
          <w:t>/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dist</w:t>
        </w:r>
        <w:r w:rsidR="00C90425" w:rsidRPr="00FC246E">
          <w:rPr>
            <w:rStyle w:val="a3"/>
            <w:spacing w:val="-2"/>
            <w:sz w:val="24"/>
            <w:szCs w:val="24"/>
          </w:rPr>
          <w:t>/</w:t>
        </w:r>
      </w:hyperlink>
      <w:r w:rsidR="00C90425"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2" w:history="1">
        <w:r w:rsidR="00C90425"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="00C90425" w:rsidRPr="00FC246E">
          <w:rPr>
            <w:rStyle w:val="a3"/>
            <w:spacing w:val="-2"/>
            <w:sz w:val="24"/>
            <w:szCs w:val="24"/>
          </w:rPr>
          <w:t>://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dic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academic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 w:rsidR="00C90425"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3" w:history="1">
        <w:r w:rsidR="00C90425"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="00C90425" w:rsidRPr="00FC246E">
          <w:rPr>
            <w:rStyle w:val="a3"/>
            <w:spacing w:val="-2"/>
            <w:sz w:val="24"/>
            <w:szCs w:val="24"/>
          </w:rPr>
          <w:t>://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www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krugosvet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 w:rsidR="00C90425" w:rsidRPr="00FC246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4" w:history="1">
        <w:r w:rsidR="00C90425" w:rsidRPr="00FC246E">
          <w:rPr>
            <w:rStyle w:val="a3"/>
            <w:spacing w:val="-2"/>
            <w:sz w:val="24"/>
            <w:szCs w:val="24"/>
            <w:lang w:val="en-US"/>
          </w:rPr>
          <w:t>http</w:t>
        </w:r>
        <w:r w:rsidR="00C90425" w:rsidRPr="00FC246E">
          <w:rPr>
            <w:rStyle w:val="a3"/>
            <w:spacing w:val="-2"/>
            <w:sz w:val="24"/>
            <w:szCs w:val="24"/>
          </w:rPr>
          <w:t>://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www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elementy</w:t>
        </w:r>
        <w:r w:rsidR="00C90425" w:rsidRPr="00FC246E">
          <w:rPr>
            <w:rStyle w:val="a3"/>
            <w:spacing w:val="-2"/>
            <w:sz w:val="24"/>
            <w:szCs w:val="24"/>
          </w:rPr>
          <w:t>.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ru</w:t>
        </w:r>
        <w:r w:rsidR="00C90425" w:rsidRPr="00FC246E">
          <w:rPr>
            <w:rStyle w:val="a3"/>
            <w:spacing w:val="-2"/>
            <w:sz w:val="24"/>
            <w:szCs w:val="24"/>
          </w:rPr>
          <w:t>/</w:t>
        </w:r>
        <w:r w:rsidR="00C90425" w:rsidRPr="00FC246E">
          <w:rPr>
            <w:rStyle w:val="a3"/>
            <w:spacing w:val="-2"/>
            <w:sz w:val="24"/>
            <w:szCs w:val="24"/>
            <w:lang w:val="en-US"/>
          </w:rPr>
          <w:t>tJ</w:t>
        </w:r>
      </w:hyperlink>
    </w:p>
    <w:p w:rsidR="00C90425" w:rsidRPr="00FC246E" w:rsidRDefault="00C90425" w:rsidP="00DB1272">
      <w:pPr>
        <w:pStyle w:val="1"/>
        <w:rPr>
          <w:sz w:val="24"/>
          <w:szCs w:val="24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DB1272" w:rsidRPr="00FC246E" w:rsidRDefault="00DB1272" w:rsidP="00DB1272">
      <w:pPr>
        <w:spacing w:after="0"/>
        <w:rPr>
          <w:sz w:val="24"/>
          <w:szCs w:val="24"/>
          <w:lang w:eastAsia="x-none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DB1272" w:rsidRPr="00FC246E" w:rsidRDefault="00DB1272" w:rsidP="00DB1272">
      <w:pPr>
        <w:spacing w:after="0"/>
        <w:rPr>
          <w:sz w:val="24"/>
          <w:szCs w:val="24"/>
          <w:lang w:eastAsia="x-none"/>
        </w:rPr>
      </w:pPr>
    </w:p>
    <w:p w:rsidR="00DB1272" w:rsidRPr="00FC246E" w:rsidRDefault="00DB1272" w:rsidP="00DB1272">
      <w:pPr>
        <w:spacing w:after="0"/>
        <w:rPr>
          <w:sz w:val="24"/>
          <w:szCs w:val="24"/>
          <w:lang w:eastAsia="x-none"/>
        </w:rPr>
      </w:pPr>
    </w:p>
    <w:p w:rsidR="00DB1272" w:rsidRPr="00FC246E" w:rsidRDefault="00DB1272" w:rsidP="00DB1272">
      <w:pPr>
        <w:spacing w:after="0"/>
        <w:rPr>
          <w:sz w:val="24"/>
          <w:szCs w:val="24"/>
          <w:lang w:eastAsia="x-none"/>
        </w:rPr>
      </w:pPr>
    </w:p>
    <w:p w:rsidR="00DB1272" w:rsidRPr="00FC246E" w:rsidRDefault="00DB1272" w:rsidP="00DB1272">
      <w:pPr>
        <w:spacing w:after="0"/>
        <w:rPr>
          <w:sz w:val="24"/>
          <w:szCs w:val="24"/>
          <w:lang w:eastAsia="x-none"/>
        </w:rPr>
      </w:pPr>
    </w:p>
    <w:p w:rsidR="002D30F5" w:rsidRPr="00FC246E" w:rsidRDefault="002D30F5" w:rsidP="00DB1272">
      <w:pPr>
        <w:spacing w:after="0"/>
        <w:rPr>
          <w:sz w:val="24"/>
          <w:szCs w:val="24"/>
          <w:lang w:eastAsia="x-none"/>
        </w:rPr>
      </w:pPr>
    </w:p>
    <w:p w:rsidR="00D92802" w:rsidRPr="00FC246E" w:rsidRDefault="00D92802" w:rsidP="00D45299">
      <w:pPr>
        <w:pStyle w:val="1"/>
        <w:jc w:val="left"/>
        <w:rPr>
          <w:b w:val="0"/>
          <w:sz w:val="24"/>
          <w:szCs w:val="24"/>
        </w:rPr>
      </w:pPr>
      <w:r w:rsidRPr="00FC246E">
        <w:rPr>
          <w:sz w:val="24"/>
          <w:szCs w:val="24"/>
        </w:rPr>
        <w:t>4.</w:t>
      </w:r>
      <w:r w:rsidR="00883526" w:rsidRPr="00FC246E">
        <w:rPr>
          <w:sz w:val="24"/>
          <w:szCs w:val="24"/>
        </w:rPr>
        <w:t>Контроль и оценка результатов освоения Дисциплины</w:t>
      </w:r>
    </w:p>
    <w:p w:rsidR="002D30F5" w:rsidRPr="00FC246E" w:rsidRDefault="002D30F5" w:rsidP="00DB1272">
      <w:pPr>
        <w:pStyle w:val="1"/>
        <w:rPr>
          <w:sz w:val="24"/>
          <w:szCs w:val="24"/>
        </w:rPr>
      </w:pPr>
    </w:p>
    <w:p w:rsidR="00883526" w:rsidRPr="00FC246E" w:rsidRDefault="00DB1272" w:rsidP="00DB1272">
      <w:pPr>
        <w:pStyle w:val="1"/>
        <w:rPr>
          <w:b w:val="0"/>
          <w:sz w:val="24"/>
          <w:szCs w:val="24"/>
          <w:lang w:val="ru-RU"/>
        </w:rPr>
      </w:pPr>
      <w:r w:rsidRPr="00FC246E">
        <w:rPr>
          <w:b w:val="0"/>
          <w:caps w:val="0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 студентами индивидуальных заданий, проектов, исследований</w:t>
      </w:r>
    </w:p>
    <w:p w:rsidR="00C90425" w:rsidRPr="00FC246E" w:rsidRDefault="00C90425" w:rsidP="00DB127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678"/>
      </w:tblGrid>
      <w:tr w:rsidR="00883526" w:rsidRPr="00FC246E" w:rsidTr="00DB1272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6" w:rsidRPr="00FC246E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83526" w:rsidRPr="00FC246E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6" w:rsidRPr="00FC246E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84B87" w:rsidRPr="00FC246E" w:rsidTr="00DB1272">
        <w:trPr>
          <w:trHeight w:val="280"/>
        </w:trPr>
        <w:tc>
          <w:tcPr>
            <w:tcW w:w="9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87" w:rsidRPr="00FC246E" w:rsidRDefault="00B84B87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</w:tr>
      <w:tr w:rsidR="00883526" w:rsidRPr="00FC246E" w:rsidTr="00DB1272">
        <w:trPr>
          <w:trHeight w:val="64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топографическое расположение и строение органов и частей тела;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атласом и демонстрационными таблицами</w:t>
            </w:r>
          </w:p>
          <w:p w:rsidR="00883526" w:rsidRPr="00FC246E" w:rsidRDefault="00334A0C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</w:t>
            </w:r>
            <w:r w:rsidR="00883526"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теме 1.</w:t>
            </w: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334A0C" w:rsidRPr="00FC246E" w:rsidTr="00DB1272">
        <w:trPr>
          <w:trHeight w:val="64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C" w:rsidRPr="00FC246E" w:rsidRDefault="00334A0C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возрастные особенности строения организма детей, подростков и молодежи;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C" w:rsidRPr="00FC246E" w:rsidRDefault="00334A0C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задание по теме 1.7</w:t>
            </w:r>
          </w:p>
        </w:tc>
      </w:tr>
      <w:tr w:rsidR="00883526" w:rsidRPr="00FC246E" w:rsidTr="00DB1272">
        <w:trPr>
          <w:trHeight w:val="131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334A0C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знания по анатомии </w:t>
            </w:r>
            <w:r w:rsidR="00883526"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при изучении профессиональных модулей и в профессиональной деятельности;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4D" w:rsidRPr="00FC246E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по теме 2.1</w:t>
            </w:r>
          </w:p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по теме 3.3</w:t>
            </w:r>
          </w:p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</w:t>
            </w:r>
            <w:r w:rsidR="00F7524D"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выполнения самостоятельной работы по теме </w:t>
            </w:r>
            <w:r w:rsidR="00334A0C"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3.3</w:t>
            </w:r>
          </w:p>
        </w:tc>
      </w:tr>
      <w:tr w:rsidR="00531406" w:rsidRPr="00FC246E" w:rsidTr="00DB1272">
        <w:trPr>
          <w:trHeight w:val="131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06" w:rsidRPr="00FC246E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антропометрические показатели, оценивать их с учетом возраста и пола обучающихся, отслеживать динамику изменений;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06" w:rsidRPr="00FC246E" w:rsidRDefault="0053140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выполнения самостоятельной работы по теме 1.7</w:t>
            </w:r>
          </w:p>
        </w:tc>
      </w:tr>
      <w:tr w:rsidR="00531406" w:rsidRPr="00FC246E" w:rsidTr="00DB1272">
        <w:trPr>
          <w:trHeight w:val="131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06" w:rsidRPr="00FC246E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отслеживать динамику изменений конституционных особенностей организма в процессе занятий физической культурой;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06" w:rsidRPr="00FC246E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по теме 4.2.</w:t>
            </w:r>
          </w:p>
          <w:p w:rsidR="00F7524D" w:rsidRPr="00FC246E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выполнения самостоятельной работы по теме 4.2</w:t>
            </w:r>
          </w:p>
        </w:tc>
      </w:tr>
      <w:tr w:rsidR="00B84B87" w:rsidRPr="00FC246E" w:rsidTr="00DB1272">
        <w:trPr>
          <w:trHeight w:val="292"/>
        </w:trPr>
        <w:tc>
          <w:tcPr>
            <w:tcW w:w="9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87" w:rsidRPr="00FC246E" w:rsidRDefault="00B84B87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883526" w:rsidRPr="00FC246E" w:rsidTr="00DB1272">
        <w:trPr>
          <w:trHeight w:val="625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положения и терминологию цитологии, гистологии, эмбриологии, морфологии, анатомии и физиологии человека;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</w:tc>
      </w:tr>
      <w:tr w:rsidR="00883526" w:rsidRPr="00FC246E" w:rsidTr="00DB1272">
        <w:trPr>
          <w:trHeight w:val="599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строение и функции систем органов здорового человека: опорно-двигательной, кровеносной, пищеварительной, дыхательной, покровной, выделительной, половой, эндокринной, нервной, включая центральную нервную систему с анализаторами;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выполнения самостоятельной работы по раздел</w:t>
            </w:r>
            <w:r w:rsidR="00531406"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ам</w:t>
            </w: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531406"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1-5</w:t>
            </w:r>
          </w:p>
        </w:tc>
      </w:tr>
      <w:tr w:rsidR="00883526" w:rsidRPr="00FC246E" w:rsidTr="00DB1272">
        <w:trPr>
          <w:trHeight w:val="585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закономерности роста и развития организма человека;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по теме 2.</w:t>
            </w:r>
            <w:r w:rsidR="00F7524D"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83526" w:rsidRPr="00FC246E" w:rsidTr="00DB1272">
        <w:trPr>
          <w:trHeight w:val="896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возрастную морфологию, анатомо-физиологические особенности детей, подростков и молодежи;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883526" w:rsidRPr="00FC246E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по теме 3.3</w:t>
            </w:r>
          </w:p>
          <w:p w:rsidR="00F7524D" w:rsidRPr="00FC246E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5.1</w:t>
            </w:r>
          </w:p>
          <w:p w:rsidR="00F7524D" w:rsidRPr="00FC246E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5.2</w:t>
            </w:r>
          </w:p>
        </w:tc>
      </w:tr>
      <w:tr w:rsidR="00883526" w:rsidRPr="00FC246E" w:rsidTr="00DB1272">
        <w:trPr>
          <w:trHeight w:val="56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анатомо-морфологические механизмы адаптации к физическим нагрузкам;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883526" w:rsidRPr="00FC246E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 по разделу 1</w:t>
            </w:r>
          </w:p>
          <w:p w:rsidR="00F7524D" w:rsidRPr="00FC246E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выполнения самостоятельной работы по разделу 2 и разделу 3</w:t>
            </w:r>
          </w:p>
        </w:tc>
      </w:tr>
      <w:tr w:rsidR="00883526" w:rsidRPr="00FC246E" w:rsidTr="00DB1272">
        <w:trPr>
          <w:trHeight w:val="128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динамическую и функциональную анатомию систем обеспечения и регуляции движения;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 по разделу</w:t>
            </w:r>
            <w:r w:rsidR="00F7524D"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Контроль выполнения </w:t>
            </w:r>
            <w:r w:rsidR="00F7524D"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рефератов по разделу 4</w:t>
            </w:r>
          </w:p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выполнения самостоятельной работы по теме 4.</w:t>
            </w:r>
            <w:r w:rsidR="00F7524D"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83526" w:rsidRPr="00FC246E" w:rsidTr="00DB1272">
        <w:trPr>
          <w:trHeight w:val="304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коррекции функциональных нарушений у детей и подростков.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FC246E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F7524D" w:rsidRPr="00FC246E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246E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выполнения самостоятельной работы по теме 5.2</w:t>
            </w:r>
          </w:p>
        </w:tc>
      </w:tr>
    </w:tbl>
    <w:p w:rsidR="00883526" w:rsidRPr="00FC246E" w:rsidRDefault="00883526" w:rsidP="00DB127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83526" w:rsidRPr="00FC246E" w:rsidSect="002D30F5"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1BE" w:rsidRDefault="001721BE" w:rsidP="00B84B87">
      <w:pPr>
        <w:spacing w:after="0" w:line="240" w:lineRule="auto"/>
      </w:pPr>
      <w:r>
        <w:separator/>
      </w:r>
    </w:p>
  </w:endnote>
  <w:endnote w:type="continuationSeparator" w:id="0">
    <w:p w:rsidR="001721BE" w:rsidRDefault="001721BE" w:rsidP="00B84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87" w:rsidRDefault="00B84B87" w:rsidP="00726E60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C246E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1BE" w:rsidRDefault="001721BE" w:rsidP="00B84B87">
      <w:pPr>
        <w:spacing w:after="0" w:line="240" w:lineRule="auto"/>
      </w:pPr>
      <w:r>
        <w:separator/>
      </w:r>
    </w:p>
  </w:footnote>
  <w:footnote w:type="continuationSeparator" w:id="0">
    <w:p w:rsidR="001721BE" w:rsidRDefault="001721BE" w:rsidP="00B84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508DF"/>
    <w:multiLevelType w:val="hybridMultilevel"/>
    <w:tmpl w:val="19F06236"/>
    <w:lvl w:ilvl="0" w:tplc="31E80E2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20C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9E87C54"/>
    <w:multiLevelType w:val="hybridMultilevel"/>
    <w:tmpl w:val="03983EF2"/>
    <w:lvl w:ilvl="0" w:tplc="E1EC9B78">
      <w:start w:val="1"/>
      <w:numFmt w:val="decimal"/>
      <w:lvlText w:val="%1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277376"/>
    <w:multiLevelType w:val="hybridMultilevel"/>
    <w:tmpl w:val="91CCA468"/>
    <w:lvl w:ilvl="0" w:tplc="31E80E24">
      <w:numFmt w:val="bullet"/>
      <w:lvlText w:val="-"/>
      <w:lvlJc w:val="left"/>
      <w:pPr>
        <w:ind w:left="92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8C21DE1"/>
    <w:multiLevelType w:val="hybridMultilevel"/>
    <w:tmpl w:val="E1F2A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D4203"/>
    <w:multiLevelType w:val="hybridMultilevel"/>
    <w:tmpl w:val="83E8DC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49284C58"/>
    <w:multiLevelType w:val="hybridMultilevel"/>
    <w:tmpl w:val="3AB21BC4"/>
    <w:lvl w:ilvl="0" w:tplc="B100D65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0904048"/>
    <w:multiLevelType w:val="hybridMultilevel"/>
    <w:tmpl w:val="9B72CC6C"/>
    <w:lvl w:ilvl="0" w:tplc="31E80E24">
      <w:numFmt w:val="bullet"/>
      <w:lvlText w:val="-"/>
      <w:lvlJc w:val="left"/>
      <w:pPr>
        <w:ind w:left="92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C9B3EDF"/>
    <w:multiLevelType w:val="hybridMultilevel"/>
    <w:tmpl w:val="0314515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39315D6"/>
    <w:multiLevelType w:val="hybridMultilevel"/>
    <w:tmpl w:val="3758B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79E2C76"/>
    <w:multiLevelType w:val="hybridMultilevel"/>
    <w:tmpl w:val="A782B3D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7C2314F"/>
    <w:multiLevelType w:val="multilevel"/>
    <w:tmpl w:val="70C6E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785E7651"/>
    <w:multiLevelType w:val="hybridMultilevel"/>
    <w:tmpl w:val="87ECCC26"/>
    <w:lvl w:ilvl="0" w:tplc="31E80E2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2"/>
  </w:num>
  <w:num w:numId="12">
    <w:abstractNumId w:val="0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526"/>
    <w:rsid w:val="0003653C"/>
    <w:rsid w:val="000619C6"/>
    <w:rsid w:val="0009551E"/>
    <w:rsid w:val="00162E1D"/>
    <w:rsid w:val="001721BE"/>
    <w:rsid w:val="001C03B7"/>
    <w:rsid w:val="001C09FC"/>
    <w:rsid w:val="001D57C9"/>
    <w:rsid w:val="00224059"/>
    <w:rsid w:val="002360C4"/>
    <w:rsid w:val="0027118D"/>
    <w:rsid w:val="002D16E5"/>
    <w:rsid w:val="002D30F5"/>
    <w:rsid w:val="003340E7"/>
    <w:rsid w:val="00334A0C"/>
    <w:rsid w:val="003378AF"/>
    <w:rsid w:val="00346D43"/>
    <w:rsid w:val="003938D0"/>
    <w:rsid w:val="003C6871"/>
    <w:rsid w:val="003D2AD0"/>
    <w:rsid w:val="003E0FE7"/>
    <w:rsid w:val="003E15CF"/>
    <w:rsid w:val="003F6B05"/>
    <w:rsid w:val="004B558C"/>
    <w:rsid w:val="00531406"/>
    <w:rsid w:val="00591FD8"/>
    <w:rsid w:val="005F738B"/>
    <w:rsid w:val="006007BC"/>
    <w:rsid w:val="0063124A"/>
    <w:rsid w:val="006518A3"/>
    <w:rsid w:val="006C04D1"/>
    <w:rsid w:val="006E1314"/>
    <w:rsid w:val="006F14A7"/>
    <w:rsid w:val="00706FBA"/>
    <w:rsid w:val="00726E60"/>
    <w:rsid w:val="007B0ECA"/>
    <w:rsid w:val="007E1A26"/>
    <w:rsid w:val="007F1DD7"/>
    <w:rsid w:val="0080638F"/>
    <w:rsid w:val="00815603"/>
    <w:rsid w:val="00835249"/>
    <w:rsid w:val="0084608C"/>
    <w:rsid w:val="00883526"/>
    <w:rsid w:val="008A1437"/>
    <w:rsid w:val="008A2E90"/>
    <w:rsid w:val="008E1376"/>
    <w:rsid w:val="008E1877"/>
    <w:rsid w:val="00913333"/>
    <w:rsid w:val="00933551"/>
    <w:rsid w:val="009964B5"/>
    <w:rsid w:val="009E6528"/>
    <w:rsid w:val="00A45C48"/>
    <w:rsid w:val="00A47EE4"/>
    <w:rsid w:val="00A77850"/>
    <w:rsid w:val="00AF096F"/>
    <w:rsid w:val="00B20B38"/>
    <w:rsid w:val="00B46D24"/>
    <w:rsid w:val="00B84B87"/>
    <w:rsid w:val="00C346AD"/>
    <w:rsid w:val="00C42AEC"/>
    <w:rsid w:val="00C819A7"/>
    <w:rsid w:val="00C90425"/>
    <w:rsid w:val="00CE6B1A"/>
    <w:rsid w:val="00CF32B3"/>
    <w:rsid w:val="00D07B60"/>
    <w:rsid w:val="00D34F1A"/>
    <w:rsid w:val="00D45299"/>
    <w:rsid w:val="00D66D99"/>
    <w:rsid w:val="00D92802"/>
    <w:rsid w:val="00DB067E"/>
    <w:rsid w:val="00DB1272"/>
    <w:rsid w:val="00DD2E3E"/>
    <w:rsid w:val="00E0116A"/>
    <w:rsid w:val="00E61427"/>
    <w:rsid w:val="00E75532"/>
    <w:rsid w:val="00EA050A"/>
    <w:rsid w:val="00EC28D4"/>
    <w:rsid w:val="00ED1AD9"/>
    <w:rsid w:val="00EE431E"/>
    <w:rsid w:val="00EF1622"/>
    <w:rsid w:val="00F244F8"/>
    <w:rsid w:val="00F6496A"/>
    <w:rsid w:val="00F7524D"/>
    <w:rsid w:val="00F8333D"/>
    <w:rsid w:val="00F97F7B"/>
    <w:rsid w:val="00FC246E"/>
    <w:rsid w:val="00FC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AD633E-11A0-4640-B18A-CD521C21B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526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autoRedefine/>
    <w:qFormat/>
    <w:rsid w:val="00DB1272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  <w:outlineLvl w:val="0"/>
    </w:pPr>
    <w:rPr>
      <w:rFonts w:ascii="Times New Roman" w:hAnsi="Times New Roman" w:cs="Times New Roman"/>
      <w:b/>
      <w:bCs/>
      <w:cap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883526"/>
    <w:pPr>
      <w:keepNext/>
      <w:spacing w:after="0" w:line="240" w:lineRule="auto"/>
      <w:ind w:right="-1332"/>
      <w:jc w:val="center"/>
      <w:outlineLvl w:val="6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883526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rsid w:val="00883526"/>
    <w:rPr>
      <w:color w:val="800080"/>
      <w:u w:val="single"/>
    </w:rPr>
  </w:style>
  <w:style w:type="character" w:customStyle="1" w:styleId="10">
    <w:name w:val="Заголовок 1 Знак"/>
    <w:link w:val="1"/>
    <w:locked/>
    <w:rsid w:val="00DB1272"/>
    <w:rPr>
      <w:b/>
      <w:bCs/>
      <w:caps/>
      <w:sz w:val="28"/>
      <w:szCs w:val="28"/>
      <w:lang w:val="x-none" w:eastAsia="x-none"/>
    </w:rPr>
  </w:style>
  <w:style w:type="character" w:customStyle="1" w:styleId="70">
    <w:name w:val="Заголовок 7 Знак"/>
    <w:link w:val="7"/>
    <w:semiHidden/>
    <w:locked/>
    <w:rsid w:val="00883526"/>
    <w:rPr>
      <w:rFonts w:ascii="Calibri" w:hAnsi="Calibri"/>
      <w:b/>
      <w:bCs/>
      <w:sz w:val="28"/>
      <w:szCs w:val="28"/>
      <w:lang w:val="ru-RU" w:eastAsia="ru-RU" w:bidi="ar-SA"/>
    </w:rPr>
  </w:style>
  <w:style w:type="character" w:customStyle="1" w:styleId="a5">
    <w:name w:val="Основной текст с отступом Знак"/>
    <w:link w:val="a6"/>
    <w:semiHidden/>
    <w:locked/>
    <w:rsid w:val="00883526"/>
    <w:rPr>
      <w:rFonts w:ascii="Calibri" w:hAnsi="Calibri"/>
      <w:sz w:val="24"/>
      <w:szCs w:val="24"/>
      <w:lang w:val="ru-RU" w:eastAsia="ru-RU" w:bidi="ar-SA"/>
    </w:rPr>
  </w:style>
  <w:style w:type="paragraph" w:styleId="a6">
    <w:name w:val="Body Text Indent"/>
    <w:basedOn w:val="a"/>
    <w:link w:val="a5"/>
    <w:semiHidden/>
    <w:rsid w:val="00883526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2">
    <w:name w:val="Основной текст с отступом 2 Знак"/>
    <w:link w:val="20"/>
    <w:locked/>
    <w:rsid w:val="00883526"/>
    <w:rPr>
      <w:rFonts w:ascii="Calibri" w:hAnsi="Calibri"/>
      <w:sz w:val="24"/>
      <w:szCs w:val="24"/>
      <w:lang w:val="ru-RU" w:eastAsia="ru-RU" w:bidi="ar-SA"/>
    </w:rPr>
  </w:style>
  <w:style w:type="paragraph" w:styleId="20">
    <w:name w:val="Body Text Indent 2"/>
    <w:basedOn w:val="a"/>
    <w:link w:val="2"/>
    <w:rsid w:val="00883526"/>
    <w:pPr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3">
    <w:name w:val="Основной текст с отступом 3 Знак"/>
    <w:link w:val="30"/>
    <w:locked/>
    <w:rsid w:val="00883526"/>
    <w:rPr>
      <w:rFonts w:ascii="Calibri" w:hAnsi="Calibri"/>
      <w:sz w:val="16"/>
      <w:szCs w:val="16"/>
      <w:lang w:val="ru-RU" w:eastAsia="ru-RU" w:bidi="ar-SA"/>
    </w:rPr>
  </w:style>
  <w:style w:type="paragraph" w:styleId="30">
    <w:name w:val="Body Text Indent 3"/>
    <w:basedOn w:val="a"/>
    <w:link w:val="3"/>
    <w:rsid w:val="00883526"/>
    <w:pPr>
      <w:spacing w:after="120" w:line="240" w:lineRule="auto"/>
      <w:ind w:left="283"/>
    </w:pPr>
    <w:rPr>
      <w:rFonts w:cs="Times New Roman"/>
      <w:sz w:val="16"/>
      <w:szCs w:val="16"/>
    </w:rPr>
  </w:style>
  <w:style w:type="paragraph" w:customStyle="1" w:styleId="11">
    <w:name w:val="Абзац списка1"/>
    <w:basedOn w:val="a"/>
    <w:rsid w:val="00883526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12">
    <w:name w:val="Абзац списка1"/>
    <w:basedOn w:val="a"/>
    <w:rsid w:val="00883526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13">
    <w:name w:val="Без интервала1"/>
    <w:rsid w:val="00883526"/>
    <w:rPr>
      <w:rFonts w:ascii="Calibri" w:hAnsi="Calibri" w:cs="Calibri"/>
      <w:sz w:val="22"/>
      <w:szCs w:val="22"/>
    </w:rPr>
  </w:style>
  <w:style w:type="paragraph" w:styleId="a7">
    <w:name w:val="Body Text"/>
    <w:basedOn w:val="a"/>
    <w:link w:val="a8"/>
    <w:rsid w:val="00EC28D4"/>
    <w:pPr>
      <w:spacing w:after="120"/>
    </w:pPr>
    <w:rPr>
      <w:rFonts w:cs="Times New Roman"/>
      <w:lang w:val="x-none" w:eastAsia="x-none"/>
    </w:rPr>
  </w:style>
  <w:style w:type="character" w:customStyle="1" w:styleId="a8">
    <w:name w:val="Основной текст Знак"/>
    <w:link w:val="a7"/>
    <w:rsid w:val="00EC28D4"/>
    <w:rPr>
      <w:rFonts w:ascii="Calibri" w:hAnsi="Calibri" w:cs="Calibri"/>
      <w:sz w:val="22"/>
      <w:szCs w:val="22"/>
    </w:rPr>
  </w:style>
  <w:style w:type="paragraph" w:styleId="a9">
    <w:name w:val="Balloon Text"/>
    <w:basedOn w:val="a"/>
    <w:link w:val="aa"/>
    <w:rsid w:val="00CE6B1A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rsid w:val="00CE6B1A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rsid w:val="00B84B8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84B87"/>
    <w:rPr>
      <w:rFonts w:ascii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rsid w:val="00B84B8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84B8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g.ru/" TargetMode="External"/><Relationship Id="rId18" Type="http://schemas.openxmlformats.org/officeDocument/2006/relationships/hyperlink" Target="http://www.eidos.ru/olymp/" TargetMode="External"/><Relationship Id="rId26" Type="http://schemas.openxmlformats.org/officeDocument/2006/relationships/hyperlink" Target="http://www.megabook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hildfest.ru/" TargetMode="External"/><Relationship Id="rId34" Type="http://schemas.openxmlformats.org/officeDocument/2006/relationships/hyperlink" Target="http://www.elementy.ru/tJ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putnik.mto.ru/" TargetMode="External"/><Relationship Id="rId17" Type="http://schemas.openxmlformats.org/officeDocument/2006/relationships/hyperlink" Target="http://www.rusolymp.ru/" TargetMode="External"/><Relationship Id="rId25" Type="http://schemas.openxmlformats.org/officeDocument/2006/relationships/hyperlink" Target="http://ru.wikipedia.org/" TargetMode="External"/><Relationship Id="rId33" Type="http://schemas.openxmlformats.org/officeDocument/2006/relationships/hyperlink" Target="http://www.krugosve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rtal.lgo.ru/" TargetMode="External"/><Relationship Id="rId20" Type="http://schemas.openxmlformats.org/officeDocument/2006/relationships/hyperlink" Target="http://www.olimpiada.ru/" TargetMode="External"/><Relationship Id="rId29" Type="http://schemas.openxmlformats.org/officeDocument/2006/relationships/hyperlink" Target="http://dictionary.fio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ewseducation.ru/" TargetMode="External"/><Relationship Id="rId24" Type="http://schemas.openxmlformats.org/officeDocument/2006/relationships/hyperlink" Target="http://www.wikiznanie.ru/" TargetMode="External"/><Relationship Id="rId32" Type="http://schemas.openxmlformats.org/officeDocument/2006/relationships/hyperlink" Target="http://dic.academ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sc.lseptember.ru/" TargetMode="External"/><Relationship Id="rId23" Type="http://schemas.openxmlformats.org/officeDocument/2006/relationships/hyperlink" Target="http://www.edic.ru/" TargetMode="External"/><Relationship Id="rId28" Type="http://schemas.openxmlformats.org/officeDocument/2006/relationships/hyperlink" Target="http://www.n-t.org/nl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knigi.tr200.ru/v.php?id=123898" TargetMode="External"/><Relationship Id="rId19" Type="http://schemas.openxmlformats.org/officeDocument/2006/relationships/hyperlink" Target="http://teacher.org.ru/" TargetMode="External"/><Relationship Id="rId31" Type="http://schemas.openxmlformats.org/officeDocument/2006/relationships/hyperlink" Target="http://www.rambier.ru/di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univer.com/away.php?url=http://depositfiles.com/files/xjwwshodx" TargetMode="External"/><Relationship Id="rId14" Type="http://schemas.openxmlformats.org/officeDocument/2006/relationships/hyperlink" Target="http://september.ru/" TargetMode="External"/><Relationship Id="rId22" Type="http://schemas.openxmlformats.org/officeDocument/2006/relationships/hyperlink" Target="http://unk.future4you.ru/" TargetMode="External"/><Relationship Id="rId27" Type="http://schemas.openxmlformats.org/officeDocument/2006/relationships/hyperlink" Target="http://online.multilex.ru/" TargetMode="External"/><Relationship Id="rId30" Type="http://schemas.openxmlformats.org/officeDocument/2006/relationships/hyperlink" Target="http://www.slovari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A7BBD-B8D5-4A04-9A81-73E080680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3396</Words>
  <Characters>19361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ДПК</Company>
  <LinksUpToDate>false</LinksUpToDate>
  <CharactersWithSpaces>22712</CharactersWithSpaces>
  <SharedDoc>false</SharedDoc>
  <HLinks>
    <vt:vector size="156" baseType="variant">
      <vt:variant>
        <vt:i4>1376283</vt:i4>
      </vt:variant>
      <vt:variant>
        <vt:i4>78</vt:i4>
      </vt:variant>
      <vt:variant>
        <vt:i4>0</vt:i4>
      </vt:variant>
      <vt:variant>
        <vt:i4>5</vt:i4>
      </vt:variant>
      <vt:variant>
        <vt:lpwstr>http://www.elementy.ru/tJ</vt:lpwstr>
      </vt:variant>
      <vt:variant>
        <vt:lpwstr/>
      </vt:variant>
      <vt:variant>
        <vt:i4>327688</vt:i4>
      </vt:variant>
      <vt:variant>
        <vt:i4>75</vt:i4>
      </vt:variant>
      <vt:variant>
        <vt:i4>0</vt:i4>
      </vt:variant>
      <vt:variant>
        <vt:i4>5</vt:i4>
      </vt:variant>
      <vt:variant>
        <vt:lpwstr>http://www.krugosvet.ru/</vt:lpwstr>
      </vt:variant>
      <vt:variant>
        <vt:lpwstr/>
      </vt:variant>
      <vt:variant>
        <vt:i4>8060981</vt:i4>
      </vt:variant>
      <vt:variant>
        <vt:i4>72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7274618</vt:i4>
      </vt:variant>
      <vt:variant>
        <vt:i4>69</vt:i4>
      </vt:variant>
      <vt:variant>
        <vt:i4>0</vt:i4>
      </vt:variant>
      <vt:variant>
        <vt:i4>5</vt:i4>
      </vt:variant>
      <vt:variant>
        <vt:lpwstr>http://www.rambier.ru/dist/</vt:lpwstr>
      </vt:variant>
      <vt:variant>
        <vt:lpwstr/>
      </vt:variant>
      <vt:variant>
        <vt:i4>6422627</vt:i4>
      </vt:variant>
      <vt:variant>
        <vt:i4>66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4522008</vt:i4>
      </vt:variant>
      <vt:variant>
        <vt:i4>63</vt:i4>
      </vt:variant>
      <vt:variant>
        <vt:i4>0</vt:i4>
      </vt:variant>
      <vt:variant>
        <vt:i4>5</vt:i4>
      </vt:variant>
      <vt:variant>
        <vt:lpwstr>http://dictionary.fio.ru/</vt:lpwstr>
      </vt:variant>
      <vt:variant>
        <vt:lpwstr/>
      </vt:variant>
      <vt:variant>
        <vt:i4>7864418</vt:i4>
      </vt:variant>
      <vt:variant>
        <vt:i4>60</vt:i4>
      </vt:variant>
      <vt:variant>
        <vt:i4>0</vt:i4>
      </vt:variant>
      <vt:variant>
        <vt:i4>5</vt:i4>
      </vt:variant>
      <vt:variant>
        <vt:lpwstr>http://www.n-t.org/nl/</vt:lpwstr>
      </vt:variant>
      <vt:variant>
        <vt:lpwstr/>
      </vt:variant>
      <vt:variant>
        <vt:i4>2097213</vt:i4>
      </vt:variant>
      <vt:variant>
        <vt:i4>57</vt:i4>
      </vt:variant>
      <vt:variant>
        <vt:i4>0</vt:i4>
      </vt:variant>
      <vt:variant>
        <vt:i4>5</vt:i4>
      </vt:variant>
      <vt:variant>
        <vt:lpwstr>http://online.multilex.ru/</vt:lpwstr>
      </vt:variant>
      <vt:variant>
        <vt:lpwstr/>
      </vt:variant>
      <vt:variant>
        <vt:i4>7798818</vt:i4>
      </vt:variant>
      <vt:variant>
        <vt:i4>54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524317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1966151</vt:i4>
      </vt:variant>
      <vt:variant>
        <vt:i4>48</vt:i4>
      </vt:variant>
      <vt:variant>
        <vt:i4>0</vt:i4>
      </vt:variant>
      <vt:variant>
        <vt:i4>5</vt:i4>
      </vt:variant>
      <vt:variant>
        <vt:lpwstr>http://www.wikiznanie.ru/</vt:lpwstr>
      </vt:variant>
      <vt:variant>
        <vt:lpwstr/>
      </vt:variant>
      <vt:variant>
        <vt:i4>8126501</vt:i4>
      </vt:variant>
      <vt:variant>
        <vt:i4>45</vt:i4>
      </vt:variant>
      <vt:variant>
        <vt:i4>0</vt:i4>
      </vt:variant>
      <vt:variant>
        <vt:i4>5</vt:i4>
      </vt:variant>
      <vt:variant>
        <vt:lpwstr>http://www.edic.ru/</vt:lpwstr>
      </vt:variant>
      <vt:variant>
        <vt:lpwstr/>
      </vt:variant>
      <vt:variant>
        <vt:i4>5570642</vt:i4>
      </vt:variant>
      <vt:variant>
        <vt:i4>42</vt:i4>
      </vt:variant>
      <vt:variant>
        <vt:i4>0</vt:i4>
      </vt:variant>
      <vt:variant>
        <vt:i4>5</vt:i4>
      </vt:variant>
      <vt:variant>
        <vt:lpwstr>http://unk.future4you.ru/</vt:lpwstr>
      </vt:variant>
      <vt:variant>
        <vt:lpwstr/>
      </vt:variant>
      <vt:variant>
        <vt:i4>589850</vt:i4>
      </vt:variant>
      <vt:variant>
        <vt:i4>39</vt:i4>
      </vt:variant>
      <vt:variant>
        <vt:i4>0</vt:i4>
      </vt:variant>
      <vt:variant>
        <vt:i4>5</vt:i4>
      </vt:variant>
      <vt:variant>
        <vt:lpwstr>http://www.childfest.ru/</vt:lpwstr>
      </vt:variant>
      <vt:variant>
        <vt:lpwstr/>
      </vt:variant>
      <vt:variant>
        <vt:i4>7</vt:i4>
      </vt:variant>
      <vt:variant>
        <vt:i4>36</vt:i4>
      </vt:variant>
      <vt:variant>
        <vt:i4>0</vt:i4>
      </vt:variant>
      <vt:variant>
        <vt:i4>5</vt:i4>
      </vt:variant>
      <vt:variant>
        <vt:lpwstr>http://www.olimpiada.ru/</vt:lpwstr>
      </vt:variant>
      <vt:variant>
        <vt:lpwstr/>
      </vt:variant>
      <vt:variant>
        <vt:i4>7405677</vt:i4>
      </vt:variant>
      <vt:variant>
        <vt:i4>33</vt:i4>
      </vt:variant>
      <vt:variant>
        <vt:i4>0</vt:i4>
      </vt:variant>
      <vt:variant>
        <vt:i4>5</vt:i4>
      </vt:variant>
      <vt:variant>
        <vt:lpwstr>http://teacher.org.ru/</vt:lpwstr>
      </vt:variant>
      <vt:variant>
        <vt:lpwstr/>
      </vt:variant>
      <vt:variant>
        <vt:i4>2752619</vt:i4>
      </vt:variant>
      <vt:variant>
        <vt:i4>30</vt:i4>
      </vt:variant>
      <vt:variant>
        <vt:i4>0</vt:i4>
      </vt:variant>
      <vt:variant>
        <vt:i4>5</vt:i4>
      </vt:variant>
      <vt:variant>
        <vt:lpwstr>http://www.eidos.ru/olymp/</vt:lpwstr>
      </vt:variant>
      <vt:variant>
        <vt:lpwstr/>
      </vt:variant>
      <vt:variant>
        <vt:i4>7340081</vt:i4>
      </vt:variant>
      <vt:variant>
        <vt:i4>27</vt:i4>
      </vt:variant>
      <vt:variant>
        <vt:i4>0</vt:i4>
      </vt:variant>
      <vt:variant>
        <vt:i4>5</vt:i4>
      </vt:variant>
      <vt:variant>
        <vt:lpwstr>http://www.rusolymp.ru/</vt:lpwstr>
      </vt:variant>
      <vt:variant>
        <vt:lpwstr/>
      </vt:variant>
      <vt:variant>
        <vt:i4>5898255</vt:i4>
      </vt:variant>
      <vt:variant>
        <vt:i4>24</vt:i4>
      </vt:variant>
      <vt:variant>
        <vt:i4>0</vt:i4>
      </vt:variant>
      <vt:variant>
        <vt:i4>5</vt:i4>
      </vt:variant>
      <vt:variant>
        <vt:lpwstr>http://portal.lgo.ru/</vt:lpwstr>
      </vt:variant>
      <vt:variant>
        <vt:lpwstr/>
      </vt:variant>
      <vt:variant>
        <vt:i4>524368</vt:i4>
      </vt:variant>
      <vt:variant>
        <vt:i4>21</vt:i4>
      </vt:variant>
      <vt:variant>
        <vt:i4>0</vt:i4>
      </vt:variant>
      <vt:variant>
        <vt:i4>5</vt:i4>
      </vt:variant>
      <vt:variant>
        <vt:lpwstr>http://nsc.lseptember.ru/</vt:lpwstr>
      </vt:variant>
      <vt:variant>
        <vt:lpwstr/>
      </vt:variant>
      <vt:variant>
        <vt:i4>75</vt:i4>
      </vt:variant>
      <vt:variant>
        <vt:i4>18</vt:i4>
      </vt:variant>
      <vt:variant>
        <vt:i4>0</vt:i4>
      </vt:variant>
      <vt:variant>
        <vt:i4>5</vt:i4>
      </vt:variant>
      <vt:variant>
        <vt:lpwstr>http://september.ru/</vt:lpwstr>
      </vt:variant>
      <vt:variant>
        <vt:lpwstr/>
      </vt:variant>
      <vt:variant>
        <vt:i4>327749</vt:i4>
      </vt:variant>
      <vt:variant>
        <vt:i4>12</vt:i4>
      </vt:variant>
      <vt:variant>
        <vt:i4>0</vt:i4>
      </vt:variant>
      <vt:variant>
        <vt:i4>5</vt:i4>
      </vt:variant>
      <vt:variant>
        <vt:lpwstr>http://www.ug.ru/</vt:lpwstr>
      </vt:variant>
      <vt:variant>
        <vt:lpwstr/>
      </vt:variant>
      <vt:variant>
        <vt:i4>7798885</vt:i4>
      </vt:variant>
      <vt:variant>
        <vt:i4>9</vt:i4>
      </vt:variant>
      <vt:variant>
        <vt:i4>0</vt:i4>
      </vt:variant>
      <vt:variant>
        <vt:i4>5</vt:i4>
      </vt:variant>
      <vt:variant>
        <vt:lpwstr>http://sputnik.mto.ru/</vt:lpwstr>
      </vt:variant>
      <vt:variant>
        <vt:lpwstr/>
      </vt:variant>
      <vt:variant>
        <vt:i4>1638401</vt:i4>
      </vt:variant>
      <vt:variant>
        <vt:i4>6</vt:i4>
      </vt:variant>
      <vt:variant>
        <vt:i4>0</vt:i4>
      </vt:variant>
      <vt:variant>
        <vt:i4>5</vt:i4>
      </vt:variant>
      <vt:variant>
        <vt:lpwstr>http://www.newseducation.ru/</vt:lpwstr>
      </vt:variant>
      <vt:variant>
        <vt:lpwstr/>
      </vt:variant>
      <vt:variant>
        <vt:i4>5046303</vt:i4>
      </vt:variant>
      <vt:variant>
        <vt:i4>3</vt:i4>
      </vt:variant>
      <vt:variant>
        <vt:i4>0</vt:i4>
      </vt:variant>
      <vt:variant>
        <vt:i4>5</vt:i4>
      </vt:variant>
      <vt:variant>
        <vt:lpwstr>http://knigi.tr200.ru/v.php?id=123898</vt:lpwstr>
      </vt:variant>
      <vt:variant>
        <vt:lpwstr/>
      </vt:variant>
      <vt:variant>
        <vt:i4>1572891</vt:i4>
      </vt:variant>
      <vt:variant>
        <vt:i4>0</vt:i4>
      </vt:variant>
      <vt:variant>
        <vt:i4>0</vt:i4>
      </vt:variant>
      <vt:variant>
        <vt:i4>5</vt:i4>
      </vt:variant>
      <vt:variant>
        <vt:lpwstr>http://meduniver.com/away.php?url=http://depositfiles.com/files/xjwwshodx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Kunicina</dc:creator>
  <cp:keywords/>
  <cp:lastModifiedBy>user</cp:lastModifiedBy>
  <cp:revision>11</cp:revision>
  <cp:lastPrinted>2017-05-24T03:58:00Z</cp:lastPrinted>
  <dcterms:created xsi:type="dcterms:W3CDTF">2019-10-15T12:47:00Z</dcterms:created>
  <dcterms:modified xsi:type="dcterms:W3CDTF">2023-05-05T09:11:00Z</dcterms:modified>
</cp:coreProperties>
</file>